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C2212" w14:textId="77777777" w:rsidR="00E86D5C" w:rsidRDefault="001B7790" w:rsidP="00FE5340">
      <w:pPr>
        <w:widowControl w:val="0"/>
        <w:autoSpaceDE w:val="0"/>
        <w:autoSpaceDN w:val="0"/>
        <w:adjustRightInd w:val="0"/>
        <w:jc w:val="center"/>
        <w:rPr>
          <w:rFonts w:asciiTheme="minorHAnsi" w:hAnsiTheme="minorHAnsi" w:cstheme="minorHAnsi"/>
          <w:b/>
          <w:bCs/>
          <w:smallCaps/>
          <w:sz w:val="32"/>
          <w:szCs w:val="32"/>
        </w:rPr>
      </w:pPr>
      <w:bookmarkStart w:id="0" w:name="_Hlk494719512"/>
      <w:r w:rsidRPr="00E86D5C">
        <w:rPr>
          <w:rFonts w:asciiTheme="minorHAnsi" w:hAnsiTheme="minorHAnsi" w:cstheme="minorHAnsi"/>
          <w:b/>
          <w:bCs/>
          <w:smallCaps/>
          <w:sz w:val="32"/>
          <w:szCs w:val="32"/>
        </w:rPr>
        <w:softHyphen/>
      </w:r>
      <w:r w:rsidRPr="00E86D5C">
        <w:rPr>
          <w:rFonts w:asciiTheme="minorHAnsi" w:hAnsiTheme="minorHAnsi" w:cstheme="minorHAnsi"/>
          <w:b/>
          <w:bCs/>
          <w:smallCaps/>
          <w:sz w:val="32"/>
          <w:szCs w:val="32"/>
        </w:rPr>
        <w:softHyphen/>
      </w:r>
      <w:bookmarkStart w:id="1" w:name="_Hlk94525437"/>
    </w:p>
    <w:p w14:paraId="38594066" w14:textId="0FEE0CD7" w:rsidR="00E86D5C" w:rsidRPr="00E86D5C" w:rsidRDefault="00E86D5C" w:rsidP="00E86D5C">
      <w:pPr>
        <w:widowControl w:val="0"/>
        <w:autoSpaceDE w:val="0"/>
        <w:autoSpaceDN w:val="0"/>
        <w:adjustRightInd w:val="0"/>
        <w:jc w:val="center"/>
        <w:rPr>
          <w:rFonts w:asciiTheme="minorHAnsi" w:hAnsiTheme="minorHAnsi" w:cstheme="minorHAnsi"/>
          <w:b/>
          <w:bCs/>
          <w:sz w:val="26"/>
          <w:szCs w:val="26"/>
        </w:rPr>
      </w:pPr>
      <w:r w:rsidRPr="00E86D5C">
        <w:rPr>
          <w:rFonts w:asciiTheme="minorHAnsi" w:hAnsiTheme="minorHAnsi" w:cstheme="minorHAnsi"/>
          <w:b/>
          <w:bCs/>
          <w:sz w:val="26"/>
          <w:szCs w:val="26"/>
        </w:rPr>
        <w:t xml:space="preserve">Two Roads Development and Alpha Blue Ventures </w:t>
      </w:r>
      <w:r w:rsidR="00344184">
        <w:rPr>
          <w:rFonts w:asciiTheme="minorHAnsi" w:hAnsiTheme="minorHAnsi" w:cstheme="minorHAnsi"/>
          <w:b/>
          <w:bCs/>
          <w:sz w:val="26"/>
          <w:szCs w:val="26"/>
        </w:rPr>
        <w:t xml:space="preserve">Celebrate </w:t>
      </w:r>
      <w:r w:rsidR="008255C2" w:rsidRPr="00E86D5C">
        <w:rPr>
          <w:rFonts w:asciiTheme="minorHAnsi" w:hAnsiTheme="minorHAnsi" w:cstheme="minorHAnsi"/>
          <w:b/>
          <w:bCs/>
          <w:sz w:val="26"/>
          <w:szCs w:val="26"/>
        </w:rPr>
        <w:t>Ground</w:t>
      </w:r>
      <w:r w:rsidR="008255C2">
        <w:rPr>
          <w:rFonts w:asciiTheme="minorHAnsi" w:hAnsiTheme="minorHAnsi" w:cstheme="minorHAnsi"/>
          <w:b/>
          <w:bCs/>
          <w:sz w:val="26"/>
          <w:szCs w:val="26"/>
        </w:rPr>
        <w:t>breaking</w:t>
      </w:r>
      <w:r w:rsidRPr="00E86D5C">
        <w:rPr>
          <w:rFonts w:asciiTheme="minorHAnsi" w:hAnsiTheme="minorHAnsi" w:cstheme="minorHAnsi"/>
          <w:b/>
          <w:bCs/>
          <w:sz w:val="26"/>
          <w:szCs w:val="26"/>
        </w:rPr>
        <w:t xml:space="preserve"> </w:t>
      </w:r>
      <w:r>
        <w:rPr>
          <w:rFonts w:asciiTheme="minorHAnsi" w:hAnsiTheme="minorHAnsi" w:cstheme="minorHAnsi"/>
          <w:b/>
          <w:bCs/>
          <w:sz w:val="26"/>
          <w:szCs w:val="26"/>
        </w:rPr>
        <w:t>o</w:t>
      </w:r>
      <w:r w:rsidRPr="00E86D5C">
        <w:rPr>
          <w:rFonts w:asciiTheme="minorHAnsi" w:hAnsiTheme="minorHAnsi" w:cstheme="minorHAnsi"/>
          <w:b/>
          <w:bCs/>
          <w:sz w:val="26"/>
          <w:szCs w:val="26"/>
        </w:rPr>
        <w:t xml:space="preserve">n Forté Luxury Condominium </w:t>
      </w:r>
      <w:r>
        <w:rPr>
          <w:rFonts w:asciiTheme="minorHAnsi" w:hAnsiTheme="minorHAnsi" w:cstheme="minorHAnsi"/>
          <w:b/>
          <w:bCs/>
          <w:sz w:val="26"/>
          <w:szCs w:val="26"/>
        </w:rPr>
        <w:t>i</w:t>
      </w:r>
      <w:r w:rsidRPr="00E86D5C">
        <w:rPr>
          <w:rFonts w:asciiTheme="minorHAnsi" w:hAnsiTheme="minorHAnsi" w:cstheme="minorHAnsi"/>
          <w:b/>
          <w:bCs/>
          <w:sz w:val="26"/>
          <w:szCs w:val="26"/>
        </w:rPr>
        <w:t>n West Palm Beach</w:t>
      </w:r>
    </w:p>
    <w:p w14:paraId="4B0C371D" w14:textId="3D8C820C" w:rsidR="005A2C88" w:rsidRDefault="007974BC" w:rsidP="005A2C88">
      <w:pPr>
        <w:widowControl w:val="0"/>
        <w:autoSpaceDE w:val="0"/>
        <w:autoSpaceDN w:val="0"/>
        <w:adjustRightInd w:val="0"/>
        <w:jc w:val="center"/>
        <w:rPr>
          <w:rFonts w:asciiTheme="minorHAnsi" w:hAnsiTheme="minorHAnsi" w:cstheme="minorHAnsi"/>
          <w:i/>
          <w:iCs/>
          <w:sz w:val="22"/>
          <w:szCs w:val="22"/>
        </w:rPr>
      </w:pPr>
      <w:r>
        <w:rPr>
          <w:rFonts w:asciiTheme="minorHAnsi" w:hAnsiTheme="minorHAnsi" w:cstheme="minorHAnsi"/>
          <w:i/>
          <w:iCs/>
          <w:sz w:val="22"/>
          <w:szCs w:val="22"/>
        </w:rPr>
        <w:t>Over 80%</w:t>
      </w:r>
      <w:r w:rsidR="00FE5340" w:rsidRPr="00E86D5C">
        <w:rPr>
          <w:rFonts w:asciiTheme="minorHAnsi" w:hAnsiTheme="minorHAnsi" w:cstheme="minorHAnsi"/>
          <w:i/>
          <w:iCs/>
          <w:sz w:val="22"/>
          <w:szCs w:val="22"/>
        </w:rPr>
        <w:t xml:space="preserve"> of </w:t>
      </w:r>
      <w:r w:rsidR="00287118" w:rsidRPr="00287118">
        <w:rPr>
          <w:rFonts w:asciiTheme="minorHAnsi" w:hAnsiTheme="minorHAnsi" w:cstheme="minorHAnsi"/>
          <w:i/>
          <w:iCs/>
          <w:sz w:val="22"/>
          <w:szCs w:val="22"/>
        </w:rPr>
        <w:t>Forté</w:t>
      </w:r>
      <w:r w:rsidR="00287118">
        <w:rPr>
          <w:rFonts w:asciiTheme="minorHAnsi" w:hAnsiTheme="minorHAnsi" w:cstheme="minorHAnsi"/>
          <w:i/>
          <w:iCs/>
          <w:sz w:val="22"/>
          <w:szCs w:val="22"/>
        </w:rPr>
        <w:t xml:space="preserve">’s </w:t>
      </w:r>
      <w:r w:rsidR="00FE5340" w:rsidRPr="00E86D5C">
        <w:rPr>
          <w:rFonts w:asciiTheme="minorHAnsi" w:hAnsiTheme="minorHAnsi" w:cstheme="minorHAnsi"/>
          <w:i/>
          <w:iCs/>
          <w:sz w:val="22"/>
          <w:szCs w:val="22"/>
        </w:rPr>
        <w:t xml:space="preserve">41 luxury residences </w:t>
      </w:r>
      <w:r w:rsidR="00287118">
        <w:rPr>
          <w:rFonts w:asciiTheme="minorHAnsi" w:hAnsiTheme="minorHAnsi" w:cstheme="minorHAnsi"/>
          <w:i/>
          <w:iCs/>
          <w:sz w:val="22"/>
          <w:szCs w:val="22"/>
        </w:rPr>
        <w:t xml:space="preserve">have been </w:t>
      </w:r>
      <w:r w:rsidR="00FE5340" w:rsidRPr="00E86D5C">
        <w:rPr>
          <w:rFonts w:asciiTheme="minorHAnsi" w:hAnsiTheme="minorHAnsi" w:cstheme="minorHAnsi"/>
          <w:i/>
          <w:iCs/>
          <w:sz w:val="22"/>
          <w:szCs w:val="22"/>
        </w:rPr>
        <w:t xml:space="preserve">sold </w:t>
      </w:r>
    </w:p>
    <w:p w14:paraId="4F40603B" w14:textId="77777777" w:rsidR="005A2C88" w:rsidRDefault="005A2C88" w:rsidP="005A2C88">
      <w:pPr>
        <w:widowControl w:val="0"/>
        <w:autoSpaceDE w:val="0"/>
        <w:autoSpaceDN w:val="0"/>
        <w:adjustRightInd w:val="0"/>
        <w:jc w:val="center"/>
        <w:rPr>
          <w:rFonts w:asciiTheme="minorHAnsi" w:hAnsiTheme="minorHAnsi" w:cstheme="minorHAnsi"/>
        </w:rPr>
      </w:pPr>
    </w:p>
    <w:p w14:paraId="2163BD4C" w14:textId="77777777" w:rsidR="00320627" w:rsidRDefault="005A2C88" w:rsidP="005A2C88">
      <w:pPr>
        <w:widowControl w:val="0"/>
        <w:autoSpaceDE w:val="0"/>
        <w:autoSpaceDN w:val="0"/>
        <w:adjustRightInd w:val="0"/>
        <w:jc w:val="center"/>
        <w:rPr>
          <w:rFonts w:asciiTheme="minorHAnsi" w:hAnsiTheme="minorHAnsi" w:cstheme="minorHAnsi"/>
          <w:highlight w:val="yellow"/>
        </w:rPr>
      </w:pPr>
      <w:r>
        <w:rPr>
          <w:noProof/>
        </w:rPr>
        <w:drawing>
          <wp:inline distT="0" distB="0" distL="0" distR="0" wp14:anchorId="7231E55E" wp14:editId="01F3C8AF">
            <wp:extent cx="3013332" cy="21569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013332" cy="2156961"/>
                    </a:xfrm>
                    <a:prstGeom prst="rect">
                      <a:avLst/>
                    </a:prstGeom>
                    <a:noFill/>
                    <a:ln>
                      <a:noFill/>
                    </a:ln>
                  </pic:spPr>
                </pic:pic>
              </a:graphicData>
            </a:graphic>
          </wp:inline>
        </w:drawing>
      </w:r>
    </w:p>
    <w:p w14:paraId="60EF311E" w14:textId="77777777" w:rsidR="00955108" w:rsidRDefault="007974BC" w:rsidP="007974BC">
      <w:pPr>
        <w:jc w:val="center"/>
        <w:rPr>
          <w:rFonts w:asciiTheme="minorHAnsi" w:hAnsiTheme="minorHAnsi" w:cstheme="minorHAnsi"/>
          <w:sz w:val="20"/>
          <w:szCs w:val="20"/>
        </w:rPr>
      </w:pPr>
      <w:r w:rsidRPr="007974BC">
        <w:rPr>
          <w:rFonts w:asciiTheme="minorHAnsi" w:hAnsiTheme="minorHAnsi" w:cstheme="minorHAnsi"/>
          <w:sz w:val="20"/>
          <w:szCs w:val="20"/>
        </w:rPr>
        <w:t xml:space="preserve">Pictured left to right: </w:t>
      </w:r>
      <w:r>
        <w:rPr>
          <w:rFonts w:asciiTheme="minorHAnsi" w:hAnsiTheme="minorHAnsi" w:cstheme="minorHAnsi"/>
          <w:sz w:val="20"/>
          <w:szCs w:val="20"/>
        </w:rPr>
        <w:t xml:space="preserve">Two Roads Managing Partner </w:t>
      </w:r>
      <w:r w:rsidRPr="007974BC">
        <w:rPr>
          <w:rFonts w:asciiTheme="minorHAnsi" w:hAnsiTheme="minorHAnsi" w:cstheme="minorHAnsi"/>
          <w:sz w:val="20"/>
          <w:szCs w:val="20"/>
        </w:rPr>
        <w:t xml:space="preserve">Taylor Collins, </w:t>
      </w:r>
    </w:p>
    <w:p w14:paraId="04389ABA" w14:textId="3BEF2870" w:rsidR="005A2C88" w:rsidRPr="007974BC" w:rsidRDefault="007974BC" w:rsidP="007974BC">
      <w:pPr>
        <w:jc w:val="center"/>
        <w:rPr>
          <w:rFonts w:asciiTheme="minorHAnsi" w:hAnsiTheme="minorHAnsi" w:cstheme="minorHAnsi"/>
          <w:sz w:val="20"/>
          <w:szCs w:val="20"/>
        </w:rPr>
      </w:pPr>
      <w:r>
        <w:rPr>
          <w:rFonts w:asciiTheme="minorHAnsi" w:hAnsiTheme="minorHAnsi" w:cstheme="minorHAnsi"/>
          <w:sz w:val="20"/>
          <w:szCs w:val="20"/>
        </w:rPr>
        <w:t>Fort</w:t>
      </w:r>
      <w:r w:rsidR="00955108">
        <w:rPr>
          <w:rFonts w:asciiTheme="minorHAnsi" w:hAnsiTheme="minorHAnsi" w:cstheme="minorHAnsi"/>
          <w:sz w:val="20"/>
          <w:szCs w:val="20"/>
        </w:rPr>
        <w:t>é</w:t>
      </w:r>
      <w:r>
        <w:rPr>
          <w:rFonts w:asciiTheme="minorHAnsi" w:hAnsiTheme="minorHAnsi" w:cstheme="minorHAnsi"/>
          <w:sz w:val="20"/>
          <w:szCs w:val="20"/>
        </w:rPr>
        <w:t xml:space="preserve"> </w:t>
      </w:r>
      <w:r w:rsidR="00955108">
        <w:rPr>
          <w:rFonts w:asciiTheme="minorHAnsi" w:hAnsiTheme="minorHAnsi" w:cstheme="minorHAnsi"/>
          <w:sz w:val="20"/>
          <w:szCs w:val="20"/>
        </w:rPr>
        <w:t xml:space="preserve">Interior Designer </w:t>
      </w:r>
      <w:r w:rsidRPr="007974BC">
        <w:rPr>
          <w:rFonts w:asciiTheme="minorHAnsi" w:hAnsiTheme="minorHAnsi" w:cstheme="minorHAnsi"/>
          <w:sz w:val="20"/>
          <w:szCs w:val="20"/>
        </w:rPr>
        <w:t xml:space="preserve">Jean Louis Deniot and </w:t>
      </w:r>
      <w:r w:rsidR="00955108">
        <w:rPr>
          <w:rFonts w:asciiTheme="minorHAnsi" w:hAnsiTheme="minorHAnsi" w:cstheme="minorHAnsi"/>
          <w:sz w:val="20"/>
          <w:szCs w:val="20"/>
        </w:rPr>
        <w:t xml:space="preserve">Two Roads Managing Partner </w:t>
      </w:r>
      <w:r w:rsidRPr="007974BC">
        <w:rPr>
          <w:rFonts w:asciiTheme="minorHAnsi" w:hAnsiTheme="minorHAnsi" w:cstheme="minorHAnsi"/>
          <w:sz w:val="20"/>
          <w:szCs w:val="20"/>
        </w:rPr>
        <w:t>Reid Boren</w:t>
      </w:r>
    </w:p>
    <w:p w14:paraId="09DB75D0" w14:textId="77777777" w:rsidR="00FA61AD" w:rsidRPr="00E86D5C" w:rsidRDefault="00FA61AD" w:rsidP="00FE5340">
      <w:pPr>
        <w:widowControl w:val="0"/>
        <w:autoSpaceDE w:val="0"/>
        <w:autoSpaceDN w:val="0"/>
        <w:adjustRightInd w:val="0"/>
        <w:rPr>
          <w:rFonts w:asciiTheme="minorHAnsi" w:hAnsiTheme="minorHAnsi" w:cstheme="minorHAnsi"/>
        </w:rPr>
      </w:pPr>
    </w:p>
    <w:p w14:paraId="060633C2" w14:textId="4BE7B439" w:rsidR="00344184" w:rsidRPr="00E86D5C" w:rsidRDefault="00FE5340" w:rsidP="00E86D5C">
      <w:pPr>
        <w:jc w:val="both"/>
        <w:rPr>
          <w:rFonts w:asciiTheme="minorHAnsi" w:hAnsiTheme="minorHAnsi" w:cstheme="minorHAnsi"/>
          <w:sz w:val="22"/>
          <w:szCs w:val="22"/>
        </w:rPr>
      </w:pPr>
      <w:r w:rsidRPr="00E86D5C">
        <w:rPr>
          <w:rFonts w:asciiTheme="minorHAnsi" w:hAnsiTheme="minorHAnsi" w:cstheme="minorHAnsi"/>
          <w:b/>
          <w:bCs/>
          <w:sz w:val="22"/>
          <w:szCs w:val="22"/>
        </w:rPr>
        <w:t xml:space="preserve">WEST PALM BEACH, FL – </w:t>
      </w:r>
      <w:r w:rsidR="00344184">
        <w:rPr>
          <w:rFonts w:asciiTheme="minorHAnsi" w:hAnsiTheme="minorHAnsi" w:cstheme="minorHAnsi"/>
          <w:b/>
          <w:bCs/>
          <w:sz w:val="22"/>
          <w:szCs w:val="22"/>
        </w:rPr>
        <w:t xml:space="preserve">March </w:t>
      </w:r>
      <w:r w:rsidR="00C0452C">
        <w:rPr>
          <w:rFonts w:asciiTheme="minorHAnsi" w:hAnsiTheme="minorHAnsi" w:cstheme="minorHAnsi"/>
          <w:b/>
          <w:bCs/>
          <w:sz w:val="22"/>
          <w:szCs w:val="22"/>
        </w:rPr>
        <w:t>7</w:t>
      </w:r>
      <w:r w:rsidR="00D2618A" w:rsidRPr="00D2618A">
        <w:rPr>
          <w:rFonts w:asciiTheme="minorHAnsi" w:hAnsiTheme="minorHAnsi" w:cstheme="minorHAnsi"/>
          <w:b/>
          <w:bCs/>
          <w:sz w:val="22"/>
          <w:szCs w:val="22"/>
        </w:rPr>
        <w:t>,</w:t>
      </w:r>
      <w:r w:rsidR="00E86D5C" w:rsidRPr="00D2618A">
        <w:rPr>
          <w:rFonts w:asciiTheme="minorHAnsi" w:hAnsiTheme="minorHAnsi" w:cstheme="minorHAnsi"/>
          <w:b/>
          <w:bCs/>
          <w:sz w:val="22"/>
          <w:szCs w:val="22"/>
        </w:rPr>
        <w:t xml:space="preserve"> 2022</w:t>
      </w:r>
      <w:r w:rsidR="00E86D5C" w:rsidRPr="00E86D5C">
        <w:rPr>
          <w:rFonts w:asciiTheme="minorHAnsi" w:hAnsiTheme="minorHAnsi" w:cstheme="minorHAnsi"/>
          <w:b/>
          <w:bCs/>
          <w:sz w:val="22"/>
          <w:szCs w:val="22"/>
        </w:rPr>
        <w:t xml:space="preserve"> </w:t>
      </w:r>
      <w:r w:rsidRPr="00E86D5C">
        <w:rPr>
          <w:rFonts w:asciiTheme="minorHAnsi" w:hAnsiTheme="minorHAnsi" w:cstheme="minorHAnsi"/>
          <w:b/>
          <w:bCs/>
          <w:sz w:val="22"/>
          <w:szCs w:val="22"/>
        </w:rPr>
        <w:t xml:space="preserve">– </w:t>
      </w:r>
      <w:r w:rsidR="00C0452C">
        <w:rPr>
          <w:rFonts w:asciiTheme="minorHAnsi" w:hAnsiTheme="minorHAnsi" w:cstheme="minorHAnsi"/>
          <w:sz w:val="22"/>
          <w:szCs w:val="22"/>
        </w:rPr>
        <w:t>Last</w:t>
      </w:r>
      <w:r w:rsidR="00344184">
        <w:rPr>
          <w:rFonts w:asciiTheme="minorHAnsi" w:hAnsiTheme="minorHAnsi" w:cstheme="minorHAnsi"/>
          <w:sz w:val="22"/>
          <w:szCs w:val="22"/>
        </w:rPr>
        <w:t xml:space="preserve"> </w:t>
      </w:r>
      <w:r w:rsidR="00C0452C">
        <w:rPr>
          <w:rFonts w:asciiTheme="minorHAnsi" w:hAnsiTheme="minorHAnsi" w:cstheme="minorHAnsi"/>
          <w:sz w:val="22"/>
          <w:szCs w:val="22"/>
        </w:rPr>
        <w:t>Thursday evening</w:t>
      </w:r>
      <w:r w:rsidR="00344184">
        <w:rPr>
          <w:rFonts w:asciiTheme="minorHAnsi" w:hAnsiTheme="minorHAnsi" w:cstheme="minorHAnsi"/>
          <w:sz w:val="22"/>
          <w:szCs w:val="22"/>
        </w:rPr>
        <w:t xml:space="preserve">, </w:t>
      </w:r>
      <w:r w:rsidRPr="00E86D5C">
        <w:rPr>
          <w:rFonts w:asciiTheme="minorHAnsi" w:hAnsiTheme="minorHAnsi" w:cstheme="minorHAnsi"/>
          <w:sz w:val="22"/>
          <w:szCs w:val="22"/>
        </w:rPr>
        <w:t>Two Roads Development and Alpha Blue Ventures</w:t>
      </w:r>
      <w:r w:rsidR="002E577E" w:rsidRPr="00E86D5C">
        <w:rPr>
          <w:rFonts w:asciiTheme="minorHAnsi" w:hAnsiTheme="minorHAnsi" w:cstheme="minorHAnsi"/>
          <w:sz w:val="22"/>
          <w:szCs w:val="22"/>
        </w:rPr>
        <w:t xml:space="preserve"> </w:t>
      </w:r>
      <w:r w:rsidR="00344184">
        <w:rPr>
          <w:rFonts w:asciiTheme="minorHAnsi" w:hAnsiTheme="minorHAnsi" w:cstheme="minorHAnsi"/>
          <w:sz w:val="22"/>
          <w:szCs w:val="22"/>
        </w:rPr>
        <w:t xml:space="preserve">celebrated the groundbreaking of </w:t>
      </w:r>
      <w:r w:rsidRPr="00E86D5C">
        <w:rPr>
          <w:rFonts w:asciiTheme="minorHAnsi" w:hAnsiTheme="minorHAnsi" w:cstheme="minorHAnsi"/>
          <w:sz w:val="22"/>
          <w:szCs w:val="22"/>
        </w:rPr>
        <w:t>Forté, a new waterfront luxury condominium at 1309 South Flagler Drive in West Palm Beach</w:t>
      </w:r>
      <w:r w:rsidR="003B7403" w:rsidRPr="00E86D5C">
        <w:rPr>
          <w:rFonts w:asciiTheme="minorHAnsi" w:hAnsiTheme="minorHAnsi" w:cstheme="minorHAnsi"/>
          <w:sz w:val="22"/>
          <w:szCs w:val="22"/>
        </w:rPr>
        <w:t xml:space="preserve">. </w:t>
      </w:r>
      <w:r w:rsidR="00344184">
        <w:rPr>
          <w:rFonts w:asciiTheme="minorHAnsi" w:hAnsiTheme="minorHAnsi" w:cstheme="minorHAnsi"/>
          <w:sz w:val="22"/>
          <w:szCs w:val="22"/>
        </w:rPr>
        <w:t xml:space="preserve">The ceremonial event was attended </w:t>
      </w:r>
      <w:r w:rsidR="00344184" w:rsidRPr="00955108">
        <w:rPr>
          <w:rFonts w:asciiTheme="minorHAnsi" w:hAnsiTheme="minorHAnsi" w:cstheme="minorHAnsi"/>
          <w:sz w:val="22"/>
          <w:szCs w:val="22"/>
        </w:rPr>
        <w:t xml:space="preserve">by </w:t>
      </w:r>
      <w:r w:rsidR="00C0452C" w:rsidRPr="00C0452C">
        <w:rPr>
          <w:rFonts w:asciiTheme="minorHAnsi" w:hAnsiTheme="minorHAnsi" w:cstheme="minorHAnsi"/>
          <w:sz w:val="22"/>
          <w:szCs w:val="22"/>
        </w:rPr>
        <w:t xml:space="preserve">elected officials, community representatives and future residents, including Jean Louis-Deniot, Suzanne Ainslie, Michael and Meryl Mann, </w:t>
      </w:r>
      <w:proofErr w:type="gramStart"/>
      <w:r w:rsidR="00C0452C" w:rsidRPr="00C0452C">
        <w:rPr>
          <w:rFonts w:asciiTheme="minorHAnsi" w:hAnsiTheme="minorHAnsi" w:cstheme="minorHAnsi"/>
          <w:sz w:val="22"/>
          <w:szCs w:val="22"/>
        </w:rPr>
        <w:t>Judy</w:t>
      </w:r>
      <w:proofErr w:type="gramEnd"/>
      <w:r w:rsidR="00C0452C" w:rsidRPr="00C0452C">
        <w:rPr>
          <w:rFonts w:asciiTheme="minorHAnsi" w:hAnsiTheme="minorHAnsi" w:cstheme="minorHAnsi"/>
          <w:sz w:val="22"/>
          <w:szCs w:val="22"/>
        </w:rPr>
        <w:t xml:space="preserve"> and Jim Harpel, JoAnna and Steve Meyers, Robin and Reuben Jeffreys, Ken Haber, Cynthia Sulzberger and Steven Green, Chad Moss, Jay Parker, Myriam and David Leibowitz, and Caprice Webber. </w:t>
      </w:r>
      <w:r w:rsidR="007974BC">
        <w:rPr>
          <w:rFonts w:asciiTheme="minorHAnsi" w:hAnsiTheme="minorHAnsi" w:cstheme="minorHAnsi"/>
          <w:sz w:val="22"/>
          <w:szCs w:val="22"/>
        </w:rPr>
        <w:t>Over 80%</w:t>
      </w:r>
      <w:r w:rsidRPr="00E86D5C">
        <w:rPr>
          <w:rFonts w:asciiTheme="minorHAnsi" w:hAnsiTheme="minorHAnsi" w:cstheme="minorHAnsi"/>
          <w:sz w:val="22"/>
          <w:szCs w:val="22"/>
        </w:rPr>
        <w:t xml:space="preserve"> of</w:t>
      </w:r>
      <w:r w:rsidR="00A76D07">
        <w:rPr>
          <w:rFonts w:asciiTheme="minorHAnsi" w:hAnsiTheme="minorHAnsi" w:cstheme="minorHAnsi"/>
          <w:sz w:val="22"/>
          <w:szCs w:val="22"/>
        </w:rPr>
        <w:t xml:space="preserve"> </w:t>
      </w:r>
      <w:r w:rsidR="000118A5" w:rsidRPr="00E86D5C">
        <w:rPr>
          <w:rFonts w:asciiTheme="minorHAnsi" w:hAnsiTheme="minorHAnsi" w:cstheme="minorHAnsi"/>
          <w:sz w:val="22"/>
          <w:szCs w:val="22"/>
        </w:rPr>
        <w:t>Forté’s</w:t>
      </w:r>
      <w:r w:rsidRPr="00E86D5C">
        <w:rPr>
          <w:rFonts w:asciiTheme="minorHAnsi" w:hAnsiTheme="minorHAnsi" w:cstheme="minorHAnsi"/>
          <w:sz w:val="22"/>
          <w:szCs w:val="22"/>
        </w:rPr>
        <w:t xml:space="preserve"> 41 residences</w:t>
      </w:r>
      <w:r w:rsidR="00A76D07">
        <w:rPr>
          <w:rFonts w:asciiTheme="minorHAnsi" w:hAnsiTheme="minorHAnsi" w:cstheme="minorHAnsi"/>
          <w:sz w:val="22"/>
          <w:szCs w:val="22"/>
        </w:rPr>
        <w:t xml:space="preserve"> </w:t>
      </w:r>
      <w:r w:rsidR="000118A5" w:rsidRPr="00E86D5C">
        <w:rPr>
          <w:rFonts w:asciiTheme="minorHAnsi" w:hAnsiTheme="minorHAnsi" w:cstheme="minorHAnsi"/>
          <w:sz w:val="22"/>
          <w:szCs w:val="22"/>
        </w:rPr>
        <w:t xml:space="preserve">have </w:t>
      </w:r>
      <w:r w:rsidRPr="00E86D5C">
        <w:rPr>
          <w:rFonts w:asciiTheme="minorHAnsi" w:hAnsiTheme="minorHAnsi" w:cstheme="minorHAnsi"/>
          <w:sz w:val="22"/>
          <w:szCs w:val="22"/>
        </w:rPr>
        <w:t xml:space="preserve">sold, with majority of </w:t>
      </w:r>
      <w:r w:rsidR="00584A1B">
        <w:rPr>
          <w:rFonts w:asciiTheme="minorHAnsi" w:hAnsiTheme="minorHAnsi" w:cstheme="minorHAnsi"/>
          <w:sz w:val="22"/>
          <w:szCs w:val="22"/>
        </w:rPr>
        <w:t xml:space="preserve">the </w:t>
      </w:r>
      <w:r w:rsidRPr="00E86D5C">
        <w:rPr>
          <w:rFonts w:asciiTheme="minorHAnsi" w:hAnsiTheme="minorHAnsi" w:cstheme="minorHAnsi"/>
          <w:sz w:val="22"/>
          <w:szCs w:val="22"/>
        </w:rPr>
        <w:t>buyers coming from markets across the domestic U.S.</w:t>
      </w:r>
      <w:r w:rsidR="000118A5" w:rsidRPr="00E86D5C">
        <w:rPr>
          <w:rFonts w:asciiTheme="minorHAnsi" w:hAnsiTheme="minorHAnsi" w:cstheme="minorHAnsi"/>
          <w:sz w:val="22"/>
          <w:szCs w:val="22"/>
        </w:rPr>
        <w:t xml:space="preserve"> The 24-story boutique tower </w:t>
      </w:r>
      <w:r w:rsidR="004669C1">
        <w:rPr>
          <w:rFonts w:asciiTheme="minorHAnsi" w:hAnsiTheme="minorHAnsi" w:cstheme="minorHAnsi"/>
          <w:sz w:val="22"/>
          <w:szCs w:val="22"/>
        </w:rPr>
        <w:t xml:space="preserve">is </w:t>
      </w:r>
      <w:r w:rsidR="00B3122C" w:rsidRPr="00E86D5C">
        <w:rPr>
          <w:rFonts w:asciiTheme="minorHAnsi" w:hAnsiTheme="minorHAnsi" w:cstheme="minorHAnsi"/>
          <w:sz w:val="22"/>
          <w:szCs w:val="22"/>
        </w:rPr>
        <w:t>on schedule</w:t>
      </w:r>
      <w:r w:rsidR="00AD2A53">
        <w:rPr>
          <w:rFonts w:asciiTheme="minorHAnsi" w:hAnsiTheme="minorHAnsi" w:cstheme="minorHAnsi"/>
          <w:sz w:val="22"/>
          <w:szCs w:val="22"/>
        </w:rPr>
        <w:t xml:space="preserve"> </w:t>
      </w:r>
      <w:r w:rsidR="000118A5" w:rsidRPr="00E86D5C">
        <w:rPr>
          <w:rFonts w:asciiTheme="minorHAnsi" w:hAnsiTheme="minorHAnsi" w:cstheme="minorHAnsi"/>
          <w:sz w:val="22"/>
          <w:szCs w:val="22"/>
        </w:rPr>
        <w:t xml:space="preserve">to be completed in </w:t>
      </w:r>
      <w:r w:rsidR="00287118">
        <w:rPr>
          <w:rFonts w:asciiTheme="minorHAnsi" w:hAnsiTheme="minorHAnsi" w:cstheme="minorHAnsi"/>
          <w:sz w:val="22"/>
          <w:szCs w:val="22"/>
        </w:rPr>
        <w:t>approximately three years</w:t>
      </w:r>
      <w:r w:rsidR="000118A5" w:rsidRPr="00E86D5C">
        <w:rPr>
          <w:rFonts w:asciiTheme="minorHAnsi" w:hAnsiTheme="minorHAnsi" w:cstheme="minorHAnsi"/>
          <w:sz w:val="22"/>
          <w:szCs w:val="22"/>
        </w:rPr>
        <w:t>.</w:t>
      </w:r>
      <w:r w:rsidR="007B25EC" w:rsidRPr="00E86D5C">
        <w:rPr>
          <w:rFonts w:asciiTheme="minorHAnsi" w:hAnsiTheme="minorHAnsi" w:cstheme="minorHAnsi"/>
          <w:sz w:val="22"/>
          <w:szCs w:val="22"/>
        </w:rPr>
        <w:t xml:space="preserve"> </w:t>
      </w:r>
    </w:p>
    <w:p w14:paraId="1005C14B" w14:textId="77777777" w:rsidR="007F1737" w:rsidRPr="00E86D5C" w:rsidRDefault="007F1737" w:rsidP="00E86D5C">
      <w:pPr>
        <w:jc w:val="both"/>
        <w:rPr>
          <w:rFonts w:asciiTheme="minorHAnsi" w:hAnsiTheme="minorHAnsi" w:cstheme="minorHAnsi"/>
          <w:sz w:val="22"/>
          <w:szCs w:val="22"/>
        </w:rPr>
      </w:pPr>
    </w:p>
    <w:p w14:paraId="6A4F2ED3" w14:textId="72C8DC90" w:rsidR="009D602A" w:rsidRPr="00BE3F58" w:rsidRDefault="00BE3F58" w:rsidP="00E86D5C">
      <w:pPr>
        <w:jc w:val="both"/>
        <w:rPr>
          <w:rFonts w:asciiTheme="minorHAnsi" w:hAnsiTheme="minorHAnsi" w:cstheme="minorHAnsi"/>
          <w:sz w:val="22"/>
          <w:szCs w:val="22"/>
        </w:rPr>
      </w:pPr>
      <w:r w:rsidRPr="00BE3F58">
        <w:rPr>
          <w:rStyle w:val="cf01"/>
          <w:rFonts w:asciiTheme="minorHAnsi" w:hAnsiTheme="minorHAnsi" w:cstheme="minorHAnsi"/>
          <w:sz w:val="22"/>
          <w:szCs w:val="22"/>
        </w:rPr>
        <w:t xml:space="preserve">"Our success at the groundbreaking is the direct result of the hard work and collaboration between the various teams working tirelessly to bring this project to life, from the creative minds and designers to the West Palm Beach community and real estate leaders," </w:t>
      </w:r>
      <w:r w:rsidR="00D50D3A" w:rsidRPr="00BE3F58">
        <w:rPr>
          <w:rFonts w:asciiTheme="minorHAnsi" w:hAnsiTheme="minorHAnsi" w:cstheme="minorHAnsi"/>
          <w:sz w:val="22"/>
          <w:szCs w:val="22"/>
        </w:rPr>
        <w:t>s</w:t>
      </w:r>
      <w:r w:rsidR="00FE5340" w:rsidRPr="00BE3F58">
        <w:rPr>
          <w:rFonts w:asciiTheme="minorHAnsi" w:hAnsiTheme="minorHAnsi" w:cstheme="minorHAnsi"/>
          <w:sz w:val="22"/>
          <w:szCs w:val="22"/>
        </w:rPr>
        <w:t xml:space="preserve">aid </w:t>
      </w:r>
      <w:r w:rsidR="00B23EDE" w:rsidRPr="00BE3F58">
        <w:rPr>
          <w:rFonts w:asciiTheme="minorHAnsi" w:hAnsiTheme="minorHAnsi" w:cstheme="minorHAnsi"/>
          <w:sz w:val="22"/>
          <w:szCs w:val="22"/>
        </w:rPr>
        <w:t>Taylor Collins</w:t>
      </w:r>
      <w:r w:rsidR="00FE5340" w:rsidRPr="00BE3F58">
        <w:rPr>
          <w:rFonts w:asciiTheme="minorHAnsi" w:hAnsiTheme="minorHAnsi" w:cstheme="minorHAnsi"/>
          <w:sz w:val="22"/>
          <w:szCs w:val="22"/>
        </w:rPr>
        <w:t xml:space="preserve">, </w:t>
      </w:r>
      <w:r w:rsidR="008255C2" w:rsidRPr="00BE3F58">
        <w:rPr>
          <w:rFonts w:asciiTheme="minorHAnsi" w:hAnsiTheme="minorHAnsi" w:cstheme="minorHAnsi"/>
          <w:sz w:val="22"/>
          <w:szCs w:val="22"/>
        </w:rPr>
        <w:t xml:space="preserve">managing partner </w:t>
      </w:r>
      <w:r w:rsidR="00FE5340" w:rsidRPr="00BE3F58">
        <w:rPr>
          <w:rFonts w:asciiTheme="minorHAnsi" w:hAnsiTheme="minorHAnsi" w:cstheme="minorHAnsi"/>
          <w:sz w:val="22"/>
          <w:szCs w:val="22"/>
        </w:rPr>
        <w:t>of Two Roads Development. “</w:t>
      </w:r>
      <w:r w:rsidR="00741485" w:rsidRPr="00BE3F58">
        <w:rPr>
          <w:rFonts w:asciiTheme="minorHAnsi" w:hAnsiTheme="minorHAnsi" w:cstheme="minorHAnsi"/>
          <w:sz w:val="22"/>
          <w:szCs w:val="22"/>
        </w:rPr>
        <w:t>The strong b</w:t>
      </w:r>
      <w:r w:rsidR="00D50D3A" w:rsidRPr="00BE3F58">
        <w:rPr>
          <w:rFonts w:asciiTheme="minorHAnsi" w:hAnsiTheme="minorHAnsi" w:cstheme="minorHAnsi"/>
          <w:sz w:val="22"/>
          <w:szCs w:val="22"/>
        </w:rPr>
        <w:t xml:space="preserve">uyer </w:t>
      </w:r>
      <w:r w:rsidR="00734FD1" w:rsidRPr="00BE3F58">
        <w:rPr>
          <w:rFonts w:asciiTheme="minorHAnsi" w:hAnsiTheme="minorHAnsi" w:cstheme="minorHAnsi"/>
          <w:sz w:val="22"/>
          <w:szCs w:val="22"/>
        </w:rPr>
        <w:t xml:space="preserve">market </w:t>
      </w:r>
      <w:r w:rsidR="00741485" w:rsidRPr="00BE3F58">
        <w:rPr>
          <w:rFonts w:asciiTheme="minorHAnsi" w:hAnsiTheme="minorHAnsi" w:cstheme="minorHAnsi"/>
          <w:sz w:val="22"/>
          <w:szCs w:val="22"/>
        </w:rPr>
        <w:t xml:space="preserve">we’ve seen </w:t>
      </w:r>
      <w:r w:rsidR="00D50D3A" w:rsidRPr="00BE3F58">
        <w:rPr>
          <w:rFonts w:asciiTheme="minorHAnsi" w:hAnsiTheme="minorHAnsi" w:cstheme="minorHAnsi"/>
          <w:sz w:val="22"/>
          <w:szCs w:val="22"/>
        </w:rPr>
        <w:t xml:space="preserve">for </w:t>
      </w:r>
      <w:r w:rsidR="00FE5340" w:rsidRPr="00BE3F58">
        <w:rPr>
          <w:rFonts w:asciiTheme="minorHAnsi" w:hAnsiTheme="minorHAnsi" w:cstheme="minorHAnsi"/>
          <w:sz w:val="22"/>
          <w:szCs w:val="22"/>
        </w:rPr>
        <w:t xml:space="preserve">Forté’s </w:t>
      </w:r>
      <w:r w:rsidR="00D50D3A" w:rsidRPr="00BE3F58">
        <w:rPr>
          <w:rFonts w:asciiTheme="minorHAnsi" w:hAnsiTheme="minorHAnsi" w:cstheme="minorHAnsi"/>
          <w:sz w:val="22"/>
          <w:szCs w:val="22"/>
        </w:rPr>
        <w:t>inspired design and breathtaking views is a testament to the value it offers to this community</w:t>
      </w:r>
      <w:r w:rsidR="00FE5340" w:rsidRPr="00BE3F58">
        <w:rPr>
          <w:rFonts w:asciiTheme="minorHAnsi" w:hAnsiTheme="minorHAnsi" w:cstheme="minorHAnsi"/>
          <w:sz w:val="22"/>
          <w:szCs w:val="22"/>
        </w:rPr>
        <w:t>.”</w:t>
      </w:r>
    </w:p>
    <w:p w14:paraId="22152548" w14:textId="77777777" w:rsidR="009D602A" w:rsidRPr="00E86D5C" w:rsidRDefault="009D602A" w:rsidP="009D602A">
      <w:pPr>
        <w:jc w:val="both"/>
        <w:rPr>
          <w:rFonts w:asciiTheme="minorHAnsi" w:hAnsiTheme="minorHAnsi" w:cstheme="minorHAnsi"/>
          <w:sz w:val="22"/>
          <w:szCs w:val="22"/>
        </w:rPr>
      </w:pPr>
    </w:p>
    <w:p w14:paraId="2043F18E" w14:textId="3012DCB2" w:rsidR="009D602A" w:rsidRDefault="009D602A" w:rsidP="009D602A">
      <w:pPr>
        <w:jc w:val="both"/>
        <w:rPr>
          <w:rFonts w:asciiTheme="minorHAnsi" w:hAnsiTheme="minorHAnsi" w:cstheme="minorHAnsi"/>
          <w:sz w:val="22"/>
          <w:szCs w:val="22"/>
        </w:rPr>
      </w:pPr>
      <w:r w:rsidRPr="00E86D5C">
        <w:rPr>
          <w:rFonts w:asciiTheme="minorHAnsi" w:hAnsiTheme="minorHAnsi" w:cstheme="minorHAnsi"/>
          <w:sz w:val="22"/>
          <w:szCs w:val="22"/>
        </w:rPr>
        <w:t>“</w:t>
      </w:r>
      <w:r>
        <w:rPr>
          <w:rFonts w:asciiTheme="minorHAnsi" w:hAnsiTheme="minorHAnsi" w:cstheme="minorHAnsi"/>
          <w:sz w:val="22"/>
          <w:szCs w:val="22"/>
        </w:rPr>
        <w:t xml:space="preserve">We’re celebrating more than a project milestone for Forté,” </w:t>
      </w:r>
      <w:r w:rsidRPr="00E86D5C">
        <w:rPr>
          <w:rFonts w:asciiTheme="minorHAnsi" w:hAnsiTheme="minorHAnsi" w:cstheme="minorHAnsi"/>
          <w:sz w:val="22"/>
          <w:szCs w:val="22"/>
        </w:rPr>
        <w:t xml:space="preserve">said Scott Maslin, </w:t>
      </w:r>
      <w:r w:rsidR="00584A1B" w:rsidRPr="00E86D5C">
        <w:rPr>
          <w:rFonts w:asciiTheme="minorHAnsi" w:hAnsiTheme="minorHAnsi" w:cstheme="minorHAnsi"/>
          <w:sz w:val="22"/>
          <w:szCs w:val="22"/>
        </w:rPr>
        <w:t xml:space="preserve">founding partner and managing member </w:t>
      </w:r>
      <w:r w:rsidRPr="00E86D5C">
        <w:rPr>
          <w:rFonts w:asciiTheme="minorHAnsi" w:hAnsiTheme="minorHAnsi" w:cstheme="minorHAnsi"/>
          <w:sz w:val="22"/>
          <w:szCs w:val="22"/>
        </w:rPr>
        <w:t>of Alpha Blue Ventures.</w:t>
      </w:r>
      <w:r>
        <w:rPr>
          <w:rFonts w:asciiTheme="minorHAnsi" w:hAnsiTheme="minorHAnsi" w:cstheme="minorHAnsi"/>
          <w:sz w:val="22"/>
          <w:szCs w:val="22"/>
        </w:rPr>
        <w:t xml:space="preserve"> “As construction continues, we are watching Forté become a reality that delivers on the investment for buyers and for West Palm Beach.” </w:t>
      </w:r>
    </w:p>
    <w:p w14:paraId="55BF2C59" w14:textId="1A036332" w:rsidR="009D602A" w:rsidRDefault="009D602A" w:rsidP="00E86D5C">
      <w:pPr>
        <w:jc w:val="both"/>
        <w:rPr>
          <w:rFonts w:asciiTheme="minorHAnsi" w:hAnsiTheme="minorHAnsi" w:cstheme="minorHAnsi"/>
          <w:sz w:val="22"/>
          <w:szCs w:val="22"/>
        </w:rPr>
      </w:pPr>
    </w:p>
    <w:p w14:paraId="3F019964" w14:textId="6C518153" w:rsidR="00320627" w:rsidRPr="00816109" w:rsidRDefault="00320627" w:rsidP="00320627">
      <w:pPr>
        <w:jc w:val="both"/>
        <w:rPr>
          <w:rFonts w:asciiTheme="minorHAnsi" w:hAnsiTheme="minorHAnsi" w:cstheme="minorHAnsi"/>
          <w:i/>
          <w:iCs/>
          <w:sz w:val="22"/>
          <w:szCs w:val="22"/>
        </w:rPr>
      </w:pPr>
      <w:r w:rsidRPr="00AD2A53">
        <w:rPr>
          <w:rFonts w:asciiTheme="minorHAnsi" w:hAnsiTheme="minorHAnsi" w:cstheme="minorHAnsi"/>
          <w:b/>
          <w:bCs/>
          <w:sz w:val="22"/>
          <w:szCs w:val="22"/>
        </w:rPr>
        <w:t>Editor’s Note:</w:t>
      </w:r>
      <w:r w:rsidRPr="00E86D5C">
        <w:rPr>
          <w:rFonts w:asciiTheme="minorHAnsi" w:hAnsiTheme="minorHAnsi" w:cstheme="minorHAnsi"/>
          <w:sz w:val="22"/>
          <w:szCs w:val="22"/>
        </w:rPr>
        <w:t xml:space="preserve"> For high-resolution </w:t>
      </w:r>
      <w:r>
        <w:rPr>
          <w:rFonts w:asciiTheme="minorHAnsi" w:hAnsiTheme="minorHAnsi" w:cstheme="minorHAnsi"/>
          <w:sz w:val="22"/>
          <w:szCs w:val="22"/>
        </w:rPr>
        <w:t xml:space="preserve">images from the </w:t>
      </w:r>
      <w:r w:rsidRPr="00E86D5C">
        <w:rPr>
          <w:rFonts w:asciiTheme="minorHAnsi" w:hAnsiTheme="minorHAnsi" w:cstheme="minorHAnsi"/>
          <w:sz w:val="22"/>
          <w:szCs w:val="22"/>
        </w:rPr>
        <w:t>Forté</w:t>
      </w:r>
      <w:r>
        <w:rPr>
          <w:rFonts w:asciiTheme="minorHAnsi" w:hAnsiTheme="minorHAnsi" w:cstheme="minorHAnsi"/>
          <w:sz w:val="22"/>
          <w:szCs w:val="22"/>
        </w:rPr>
        <w:t xml:space="preserve"> </w:t>
      </w:r>
      <w:r w:rsidR="00584A1B">
        <w:rPr>
          <w:rFonts w:asciiTheme="minorHAnsi" w:hAnsiTheme="minorHAnsi" w:cstheme="minorHAnsi"/>
          <w:sz w:val="22"/>
          <w:szCs w:val="22"/>
        </w:rPr>
        <w:t>groundbreaking</w:t>
      </w:r>
      <w:r>
        <w:rPr>
          <w:rFonts w:asciiTheme="minorHAnsi" w:hAnsiTheme="minorHAnsi" w:cstheme="minorHAnsi"/>
          <w:sz w:val="22"/>
          <w:szCs w:val="22"/>
        </w:rPr>
        <w:t xml:space="preserve"> event please visit</w:t>
      </w:r>
      <w:r w:rsidRPr="00E86D5C">
        <w:rPr>
          <w:rFonts w:asciiTheme="minorHAnsi" w:hAnsiTheme="minorHAnsi" w:cstheme="minorHAnsi"/>
          <w:sz w:val="22"/>
          <w:szCs w:val="22"/>
        </w:rPr>
        <w:t>:</w:t>
      </w:r>
      <w:r>
        <w:t xml:space="preserve"> </w:t>
      </w:r>
      <w:hyperlink r:id="rId11" w:history="1">
        <w:r w:rsidR="002961EF" w:rsidRPr="00B01413">
          <w:rPr>
            <w:rStyle w:val="Hyperlink"/>
            <w:rFonts w:asciiTheme="minorHAnsi" w:hAnsiTheme="minorHAnsi" w:cstheme="minorHAnsi"/>
            <w:sz w:val="22"/>
            <w:szCs w:val="22"/>
          </w:rPr>
          <w:t>https://bit.ly/ForteGB</w:t>
        </w:r>
      </w:hyperlink>
      <w:r w:rsidR="002961EF">
        <w:rPr>
          <w:rFonts w:asciiTheme="minorHAnsi" w:hAnsiTheme="minorHAnsi" w:cstheme="minorHAnsi"/>
          <w:sz w:val="22"/>
          <w:szCs w:val="22"/>
        </w:rPr>
        <w:t xml:space="preserve"> </w:t>
      </w:r>
      <w:r w:rsidRPr="00816109">
        <w:rPr>
          <w:rFonts w:asciiTheme="minorHAnsi" w:hAnsiTheme="minorHAnsi" w:cstheme="minorHAnsi"/>
          <w:i/>
          <w:iCs/>
          <w:sz w:val="22"/>
          <w:szCs w:val="22"/>
        </w:rPr>
        <w:t>Photo courtesy of: Two Roads Development</w:t>
      </w:r>
      <w:hyperlink r:id="rId12" w:history="1"/>
      <w:r w:rsidRPr="00816109">
        <w:rPr>
          <w:rFonts w:asciiTheme="minorHAnsi" w:hAnsiTheme="minorHAnsi" w:cstheme="minorHAnsi"/>
          <w:i/>
          <w:iCs/>
          <w:sz w:val="22"/>
          <w:szCs w:val="22"/>
        </w:rPr>
        <w:t xml:space="preserve">. </w:t>
      </w:r>
    </w:p>
    <w:p w14:paraId="0F0146B0" w14:textId="77777777" w:rsidR="00320627" w:rsidRPr="00E86D5C" w:rsidRDefault="00320627" w:rsidP="00E86D5C">
      <w:pPr>
        <w:jc w:val="both"/>
        <w:rPr>
          <w:rFonts w:asciiTheme="minorHAnsi" w:hAnsiTheme="minorHAnsi" w:cstheme="minorHAnsi"/>
          <w:sz w:val="22"/>
          <w:szCs w:val="22"/>
        </w:rPr>
      </w:pPr>
    </w:p>
    <w:p w14:paraId="71271E21" w14:textId="3D6DA1D0" w:rsidR="00FA61AD" w:rsidRDefault="00FA61AD" w:rsidP="009D602A">
      <w:pPr>
        <w:jc w:val="center"/>
        <w:rPr>
          <w:rFonts w:asciiTheme="minorHAnsi" w:hAnsiTheme="minorHAnsi" w:cstheme="minorHAnsi"/>
          <w:sz w:val="22"/>
          <w:szCs w:val="22"/>
        </w:rPr>
      </w:pPr>
      <w:r>
        <w:rPr>
          <w:noProof/>
        </w:rPr>
        <w:drawing>
          <wp:inline distT="0" distB="0" distL="0" distR="0" wp14:anchorId="2D312AA0" wp14:editId="5096A980">
            <wp:extent cx="3562350" cy="2005059"/>
            <wp:effectExtent l="0" t="0" r="0" b="0"/>
            <wp:docPr id="2" name="Picture 2" descr="A picture contain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outdoo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72589" cy="2010822"/>
                    </a:xfrm>
                    <a:prstGeom prst="rect">
                      <a:avLst/>
                    </a:prstGeom>
                    <a:noFill/>
                    <a:ln>
                      <a:noFill/>
                    </a:ln>
                  </pic:spPr>
                </pic:pic>
              </a:graphicData>
            </a:graphic>
          </wp:inline>
        </w:drawing>
      </w:r>
    </w:p>
    <w:p w14:paraId="39A3D356" w14:textId="77777777" w:rsidR="00FA61AD" w:rsidRDefault="00FA61AD" w:rsidP="00FA61AD">
      <w:pPr>
        <w:rPr>
          <w:rFonts w:asciiTheme="minorHAnsi" w:hAnsiTheme="minorHAnsi" w:cstheme="minorHAnsi"/>
          <w:b/>
          <w:bCs/>
          <w:sz w:val="22"/>
          <w:szCs w:val="22"/>
        </w:rPr>
      </w:pPr>
    </w:p>
    <w:p w14:paraId="34171059" w14:textId="5EC7FF8E" w:rsidR="00FA61AD" w:rsidRPr="00FA61AD" w:rsidRDefault="00FA61AD" w:rsidP="00FA61AD">
      <w:pPr>
        <w:rPr>
          <w:rFonts w:asciiTheme="minorHAnsi" w:hAnsiTheme="minorHAnsi" w:cstheme="minorHAnsi"/>
          <w:b/>
          <w:bCs/>
          <w:sz w:val="22"/>
          <w:szCs w:val="22"/>
        </w:rPr>
      </w:pPr>
      <w:r w:rsidRPr="00FA61AD">
        <w:rPr>
          <w:rFonts w:asciiTheme="minorHAnsi" w:hAnsiTheme="minorHAnsi" w:cstheme="minorHAnsi"/>
          <w:b/>
          <w:bCs/>
          <w:sz w:val="22"/>
          <w:szCs w:val="22"/>
        </w:rPr>
        <w:t>About Fort</w:t>
      </w:r>
      <w:r>
        <w:rPr>
          <w:rFonts w:asciiTheme="minorHAnsi" w:hAnsiTheme="minorHAnsi" w:cstheme="minorHAnsi"/>
          <w:b/>
          <w:bCs/>
          <w:sz w:val="22"/>
          <w:szCs w:val="22"/>
        </w:rPr>
        <w:t>é</w:t>
      </w:r>
    </w:p>
    <w:p w14:paraId="68A64E06" w14:textId="168B76A9" w:rsidR="009D602A" w:rsidRPr="00E86D5C" w:rsidRDefault="00FA61AD" w:rsidP="009D602A">
      <w:pPr>
        <w:jc w:val="both"/>
        <w:rPr>
          <w:rFonts w:asciiTheme="minorHAnsi" w:hAnsiTheme="minorHAnsi" w:cstheme="minorHAnsi"/>
          <w:sz w:val="22"/>
          <w:szCs w:val="22"/>
        </w:rPr>
      </w:pPr>
      <w:r>
        <w:rPr>
          <w:rFonts w:asciiTheme="minorHAnsi" w:hAnsiTheme="minorHAnsi" w:cstheme="minorHAnsi"/>
          <w:sz w:val="22"/>
          <w:szCs w:val="22"/>
        </w:rPr>
        <w:br/>
      </w:r>
      <w:r w:rsidR="009D602A" w:rsidRPr="00E86D5C">
        <w:rPr>
          <w:rFonts w:asciiTheme="minorHAnsi" w:hAnsiTheme="minorHAnsi" w:cstheme="minorHAnsi"/>
          <w:sz w:val="22"/>
          <w:szCs w:val="22"/>
        </w:rPr>
        <w:t>Designed by Bernardo Fort-Brescia of Arquitectonica with interiors imagined by Jean-Louis Deniot, Forté’s sleek design will boast only two residences per floor, each with sweeping views of Worth Avenue, the Intracoastal Waterway and the Atlantic Ocean. Expansive three- and four-bedroom residences range from 4,200 to 8,400 square feet in size with the option to combine residences for a full-floor home. Forté’s six-bedroom penthouse spans 8,900 enclosed square feet with an additional 2,000-square-foot private rooftop deck which includes a pool, summer kitchen, cabana bath and unmatched 360-degree views.</w:t>
      </w:r>
    </w:p>
    <w:p w14:paraId="7EDD1500" w14:textId="77777777" w:rsidR="00FE5340" w:rsidRPr="00E86D5C" w:rsidRDefault="00FE5340" w:rsidP="00E86D5C">
      <w:pPr>
        <w:jc w:val="both"/>
        <w:rPr>
          <w:rFonts w:asciiTheme="minorHAnsi" w:hAnsiTheme="minorHAnsi" w:cstheme="minorHAnsi"/>
          <w:sz w:val="22"/>
          <w:szCs w:val="22"/>
        </w:rPr>
      </w:pPr>
    </w:p>
    <w:p w14:paraId="027B8AF4" w14:textId="7AD01EC2" w:rsidR="00FE5340" w:rsidRPr="00E86D5C" w:rsidRDefault="00FE5340" w:rsidP="00E86D5C">
      <w:pPr>
        <w:jc w:val="both"/>
        <w:rPr>
          <w:rFonts w:asciiTheme="minorHAnsi" w:hAnsiTheme="minorHAnsi" w:cstheme="minorHAnsi"/>
          <w:sz w:val="22"/>
          <w:szCs w:val="22"/>
        </w:rPr>
      </w:pPr>
      <w:r w:rsidRPr="00E86D5C">
        <w:rPr>
          <w:rFonts w:asciiTheme="minorHAnsi" w:hAnsiTheme="minorHAnsi" w:cstheme="minorHAnsi"/>
          <w:sz w:val="22"/>
          <w:szCs w:val="22"/>
        </w:rPr>
        <w:t>Unit prices at the luxury tower range from about $</w:t>
      </w:r>
      <w:r w:rsidR="00FE58B2">
        <w:rPr>
          <w:rFonts w:asciiTheme="minorHAnsi" w:hAnsiTheme="minorHAnsi" w:cstheme="minorHAnsi"/>
          <w:sz w:val="22"/>
          <w:szCs w:val="22"/>
        </w:rPr>
        <w:t>7.38</w:t>
      </w:r>
      <w:r w:rsidR="00C050DB">
        <w:rPr>
          <w:rFonts w:asciiTheme="minorHAnsi" w:hAnsiTheme="minorHAnsi" w:cstheme="minorHAnsi"/>
          <w:sz w:val="22"/>
          <w:szCs w:val="22"/>
        </w:rPr>
        <w:t xml:space="preserve"> </w:t>
      </w:r>
      <w:r w:rsidRPr="00E86D5C">
        <w:rPr>
          <w:rFonts w:asciiTheme="minorHAnsi" w:hAnsiTheme="minorHAnsi" w:cstheme="minorHAnsi"/>
          <w:sz w:val="22"/>
          <w:szCs w:val="22"/>
        </w:rPr>
        <w:t xml:space="preserve">million to </w:t>
      </w:r>
      <w:r w:rsidR="00A76D07">
        <w:rPr>
          <w:rFonts w:asciiTheme="minorHAnsi" w:hAnsiTheme="minorHAnsi" w:cstheme="minorHAnsi"/>
          <w:sz w:val="22"/>
          <w:szCs w:val="22"/>
        </w:rPr>
        <w:t>more than</w:t>
      </w:r>
      <w:r w:rsidRPr="00E86D5C">
        <w:rPr>
          <w:rFonts w:asciiTheme="minorHAnsi" w:hAnsiTheme="minorHAnsi" w:cstheme="minorHAnsi"/>
          <w:sz w:val="22"/>
          <w:szCs w:val="22"/>
        </w:rPr>
        <w:t xml:space="preserve"> $</w:t>
      </w:r>
      <w:r w:rsidR="001121F8" w:rsidRPr="00E86D5C">
        <w:rPr>
          <w:rFonts w:asciiTheme="minorHAnsi" w:hAnsiTheme="minorHAnsi" w:cstheme="minorHAnsi"/>
          <w:sz w:val="22"/>
          <w:szCs w:val="22"/>
        </w:rPr>
        <w:t>30</w:t>
      </w:r>
      <w:r w:rsidRPr="00E86D5C">
        <w:rPr>
          <w:rFonts w:asciiTheme="minorHAnsi" w:hAnsiTheme="minorHAnsi" w:cstheme="minorHAnsi"/>
          <w:sz w:val="22"/>
          <w:szCs w:val="22"/>
        </w:rPr>
        <w:t xml:space="preserve"> million. All residences will include private elevator foyers, at least 1,000 square feet of outdoor living space, no less than 10-foot-high ceilings, as well as Jean Louis-Deniot and Italkraft custom-designed kitchen and bathroom cabinetry with top-of-the-line finishes, fixtures and appliances from Sub-Zero, Wolf and Waterworks.</w:t>
      </w:r>
    </w:p>
    <w:p w14:paraId="4F67E02E" w14:textId="77777777" w:rsidR="00FE5340" w:rsidRPr="00E86D5C" w:rsidRDefault="00FE5340" w:rsidP="00E86D5C">
      <w:pPr>
        <w:jc w:val="both"/>
        <w:rPr>
          <w:rFonts w:asciiTheme="minorHAnsi" w:hAnsiTheme="minorHAnsi" w:cstheme="minorHAnsi"/>
          <w:sz w:val="22"/>
          <w:szCs w:val="22"/>
        </w:rPr>
      </w:pPr>
    </w:p>
    <w:p w14:paraId="5F101243" w14:textId="561427CD" w:rsidR="00FE5340" w:rsidRPr="00E86D5C" w:rsidRDefault="00FE5340" w:rsidP="00E86D5C">
      <w:pPr>
        <w:jc w:val="both"/>
        <w:rPr>
          <w:rFonts w:asciiTheme="minorHAnsi" w:hAnsiTheme="minorHAnsi" w:cstheme="minorHAnsi"/>
          <w:sz w:val="22"/>
          <w:szCs w:val="22"/>
        </w:rPr>
      </w:pPr>
      <w:r w:rsidRPr="00E86D5C">
        <w:rPr>
          <w:rFonts w:asciiTheme="minorHAnsi" w:hAnsiTheme="minorHAnsi" w:cstheme="minorHAnsi"/>
          <w:sz w:val="22"/>
          <w:szCs w:val="22"/>
        </w:rPr>
        <w:t>Among Forté’s standout amenities is an impressive second-story pool deck overlooking Palm Beach, complete with a 75</w:t>
      </w:r>
      <w:r w:rsidR="00106B0D" w:rsidRPr="00E86D5C">
        <w:rPr>
          <w:rFonts w:asciiTheme="minorHAnsi" w:hAnsiTheme="minorHAnsi" w:cstheme="minorHAnsi"/>
          <w:sz w:val="22"/>
          <w:szCs w:val="22"/>
        </w:rPr>
        <w:t>-foot</w:t>
      </w:r>
      <w:r w:rsidRPr="00E86D5C">
        <w:rPr>
          <w:rFonts w:asciiTheme="minorHAnsi" w:hAnsiTheme="minorHAnsi" w:cstheme="minorHAnsi"/>
          <w:sz w:val="22"/>
          <w:szCs w:val="22"/>
        </w:rPr>
        <w:t xml:space="preserve"> lap pool, heated spa and an outdoor dining and lounge area perfectly suited for hosting old friends and socializing with new neighbors. Designed to foster new levels of fitness, relaxation and rejuvenation, the third floor’s health and wellness spaces are equipped with a steam room, sauna, private treatment rooms, a relaxation area and locker facilities. These spa-inspired amenities are complemented by a state-of-the-art fitness center and yoga studio. Additional amenities include a private dining room with seating for up to 24 guests, a great room, a theater, an evening lounge, a card room and a multi-sport simulator. Two fully furnished guest suites are also available to create privacy for family and friends, while a business center offers all the office essentials residents might need for working remotely.</w:t>
      </w:r>
    </w:p>
    <w:p w14:paraId="06996E1C" w14:textId="77777777" w:rsidR="00FE5340" w:rsidRPr="00E86D5C" w:rsidRDefault="00FE5340" w:rsidP="00E86D5C">
      <w:pPr>
        <w:jc w:val="both"/>
        <w:rPr>
          <w:rFonts w:asciiTheme="minorHAnsi" w:hAnsiTheme="minorHAnsi" w:cstheme="minorHAnsi"/>
          <w:sz w:val="22"/>
          <w:szCs w:val="22"/>
        </w:rPr>
      </w:pPr>
    </w:p>
    <w:p w14:paraId="4721CC83" w14:textId="2719B501" w:rsidR="00FE5340" w:rsidRPr="00E86D5C" w:rsidRDefault="00FE5340" w:rsidP="00E86D5C">
      <w:pPr>
        <w:jc w:val="both"/>
        <w:rPr>
          <w:rFonts w:asciiTheme="minorHAnsi" w:hAnsiTheme="minorHAnsi" w:cstheme="minorHAnsi"/>
          <w:sz w:val="22"/>
          <w:szCs w:val="22"/>
        </w:rPr>
      </w:pPr>
      <w:r w:rsidRPr="00E86D5C">
        <w:rPr>
          <w:rFonts w:asciiTheme="minorHAnsi" w:hAnsiTheme="minorHAnsi" w:cstheme="minorHAnsi"/>
          <w:sz w:val="22"/>
          <w:szCs w:val="22"/>
        </w:rPr>
        <w:t>Resident services include 24-hour security and surveillance, 24-hour lobby attendant and valet service, access to the Forté</w:t>
      </w:r>
      <w:r w:rsidR="0073033E" w:rsidRPr="00E86D5C">
        <w:rPr>
          <w:rFonts w:asciiTheme="minorHAnsi" w:hAnsiTheme="minorHAnsi" w:cstheme="minorHAnsi"/>
          <w:sz w:val="22"/>
          <w:szCs w:val="22"/>
        </w:rPr>
        <w:t>’s house cars</w:t>
      </w:r>
      <w:r w:rsidRPr="00E86D5C">
        <w:rPr>
          <w:rFonts w:asciiTheme="minorHAnsi" w:hAnsiTheme="minorHAnsi" w:cstheme="minorHAnsi"/>
          <w:sz w:val="22"/>
          <w:szCs w:val="22"/>
        </w:rPr>
        <w:t xml:space="preserve">, as well as electric vehicle charging stations. An array of personalized concierge services include access to premium tickets and VIP events, restaurant </w:t>
      </w:r>
      <w:r w:rsidRPr="00E86D5C">
        <w:rPr>
          <w:rFonts w:asciiTheme="minorHAnsi" w:hAnsiTheme="minorHAnsi" w:cstheme="minorHAnsi"/>
          <w:sz w:val="22"/>
          <w:szCs w:val="22"/>
        </w:rPr>
        <w:lastRenderedPageBreak/>
        <w:t>reservations, moving coordination and storage solutions, interior design services, housekeeping services, spa and salon appointments, personal shopping, travel service with private and commercial air bookings, and in-residence wellness and fitness coordination.</w:t>
      </w:r>
    </w:p>
    <w:p w14:paraId="76AF9B19" w14:textId="77777777" w:rsidR="00FE5340" w:rsidRPr="00E86D5C" w:rsidRDefault="00FE5340" w:rsidP="00E86D5C">
      <w:pPr>
        <w:jc w:val="both"/>
        <w:rPr>
          <w:rFonts w:asciiTheme="minorHAnsi" w:hAnsiTheme="minorHAnsi" w:cstheme="minorHAnsi"/>
          <w:sz w:val="22"/>
          <w:szCs w:val="22"/>
        </w:rPr>
      </w:pPr>
    </w:p>
    <w:p w14:paraId="49DE024C" w14:textId="6088AD1B" w:rsidR="00FE5340" w:rsidRPr="00E86D5C" w:rsidRDefault="00014325" w:rsidP="00E86D5C">
      <w:pPr>
        <w:jc w:val="both"/>
        <w:rPr>
          <w:rFonts w:asciiTheme="minorHAnsi" w:hAnsiTheme="minorHAnsi" w:cstheme="minorHAnsi"/>
          <w:sz w:val="22"/>
          <w:szCs w:val="22"/>
        </w:rPr>
      </w:pPr>
      <w:r w:rsidRPr="00E86D5C">
        <w:rPr>
          <w:rFonts w:asciiTheme="minorHAnsi" w:hAnsiTheme="minorHAnsi" w:cstheme="minorHAnsi"/>
          <w:sz w:val="22"/>
          <w:szCs w:val="22"/>
        </w:rPr>
        <w:t xml:space="preserve">Situated </w:t>
      </w:r>
      <w:r w:rsidR="00FE5340" w:rsidRPr="00E86D5C">
        <w:rPr>
          <w:rFonts w:asciiTheme="minorHAnsi" w:hAnsiTheme="minorHAnsi" w:cstheme="minorHAnsi"/>
          <w:sz w:val="22"/>
          <w:szCs w:val="22"/>
        </w:rPr>
        <w:t xml:space="preserve">on storied South Flagler Drive, Forté rests within a tranquil residential neighborhood just south of the private Palm Beach Atlantic University campus. The Norton Museum of Art, Ann Norton Sculpture Gardens, and Antique Row Art &amp; Design are all within proximity. The building’s central location gives residents convenient access to Palm Beach’s renowned social and cultural scenes, as well as several surrounding designer boutiques, jewelers, </w:t>
      </w:r>
      <w:proofErr w:type="gramStart"/>
      <w:r w:rsidR="00FE5340" w:rsidRPr="00E86D5C">
        <w:rPr>
          <w:rFonts w:asciiTheme="minorHAnsi" w:hAnsiTheme="minorHAnsi" w:cstheme="minorHAnsi"/>
          <w:sz w:val="22"/>
          <w:szCs w:val="22"/>
        </w:rPr>
        <w:t>cafes</w:t>
      </w:r>
      <w:proofErr w:type="gramEnd"/>
      <w:r w:rsidR="00FE5340" w:rsidRPr="00E86D5C">
        <w:rPr>
          <w:rFonts w:asciiTheme="minorHAnsi" w:hAnsiTheme="minorHAnsi" w:cstheme="minorHAnsi"/>
          <w:sz w:val="22"/>
          <w:szCs w:val="22"/>
        </w:rPr>
        <w:t xml:space="preserve"> and celebrity chef-driven restaurants.</w:t>
      </w:r>
    </w:p>
    <w:p w14:paraId="650AECF5" w14:textId="77777777" w:rsidR="00FE5340" w:rsidRPr="00E86D5C" w:rsidRDefault="00FE5340" w:rsidP="00E86D5C">
      <w:pPr>
        <w:jc w:val="both"/>
        <w:rPr>
          <w:rFonts w:asciiTheme="minorHAnsi" w:hAnsiTheme="minorHAnsi" w:cstheme="minorHAnsi"/>
          <w:sz w:val="22"/>
          <w:szCs w:val="22"/>
        </w:rPr>
      </w:pPr>
    </w:p>
    <w:p w14:paraId="6F315A8D" w14:textId="381BFA4E" w:rsidR="00FE5340" w:rsidRPr="00E86D5C" w:rsidRDefault="00FE5340" w:rsidP="00E86D5C">
      <w:pPr>
        <w:jc w:val="both"/>
        <w:rPr>
          <w:rFonts w:asciiTheme="minorHAnsi" w:hAnsiTheme="minorHAnsi" w:cstheme="minorHAnsi"/>
          <w:sz w:val="22"/>
          <w:szCs w:val="22"/>
        </w:rPr>
      </w:pPr>
      <w:r w:rsidRPr="00E86D5C">
        <w:rPr>
          <w:rFonts w:asciiTheme="minorHAnsi" w:hAnsiTheme="minorHAnsi" w:cstheme="minorHAnsi"/>
          <w:sz w:val="22"/>
          <w:szCs w:val="22"/>
        </w:rPr>
        <w:t>Forté benefits from the track-record and expertise of a proven development team in South Florida-based Two Roads Development and Alpha Blue Ventures. Most recently, Two Roads Development delivered its latest luxury condominium to the market: Elysee, a 57-story waterfront tower in Miami’s Edgewater enclave.</w:t>
      </w:r>
    </w:p>
    <w:p w14:paraId="536BD479" w14:textId="77777777" w:rsidR="00FE5340" w:rsidRPr="00E86D5C" w:rsidRDefault="00FE5340" w:rsidP="00E86D5C">
      <w:pPr>
        <w:jc w:val="both"/>
        <w:rPr>
          <w:rFonts w:asciiTheme="minorHAnsi" w:hAnsiTheme="minorHAnsi" w:cstheme="minorHAnsi"/>
          <w:sz w:val="22"/>
          <w:szCs w:val="22"/>
        </w:rPr>
      </w:pPr>
    </w:p>
    <w:p w14:paraId="6AC30C88" w14:textId="1D1251E5" w:rsidR="00FE5340" w:rsidRPr="00E86D5C" w:rsidRDefault="00FE5340" w:rsidP="00E86D5C">
      <w:pPr>
        <w:jc w:val="both"/>
        <w:rPr>
          <w:rFonts w:asciiTheme="minorHAnsi" w:hAnsiTheme="minorHAnsi" w:cstheme="minorHAnsi"/>
          <w:sz w:val="22"/>
          <w:szCs w:val="22"/>
        </w:rPr>
      </w:pPr>
      <w:r w:rsidRPr="00E86D5C">
        <w:rPr>
          <w:rFonts w:asciiTheme="minorHAnsi" w:hAnsiTheme="minorHAnsi" w:cstheme="minorHAnsi"/>
          <w:sz w:val="22"/>
          <w:szCs w:val="22"/>
        </w:rPr>
        <w:t xml:space="preserve">For more information about Forté, including preconstruction sales opportunities, please call (561) 903-2819 or visit the project’s sales gallery at 1217 South Flagler Drive in West Palm Beach, FL 33401. Learn more at </w:t>
      </w:r>
      <w:hyperlink r:id="rId14" w:history="1">
        <w:r w:rsidRPr="00E86D5C">
          <w:rPr>
            <w:rStyle w:val="Hyperlink"/>
            <w:rFonts w:asciiTheme="minorHAnsi" w:hAnsiTheme="minorHAnsi" w:cstheme="minorHAnsi"/>
            <w:sz w:val="22"/>
            <w:szCs w:val="22"/>
          </w:rPr>
          <w:t>www.fortewpb.com</w:t>
        </w:r>
      </w:hyperlink>
      <w:r w:rsidRPr="00E86D5C">
        <w:rPr>
          <w:rFonts w:asciiTheme="minorHAnsi" w:hAnsiTheme="minorHAnsi" w:cstheme="minorHAnsi"/>
          <w:sz w:val="22"/>
          <w:szCs w:val="22"/>
        </w:rPr>
        <w:t>.</w:t>
      </w:r>
    </w:p>
    <w:p w14:paraId="62DC6EF8" w14:textId="6042B6C0" w:rsidR="00E86D5C" w:rsidRPr="00E86D5C" w:rsidRDefault="00E86D5C" w:rsidP="00E86D5C">
      <w:pPr>
        <w:jc w:val="both"/>
        <w:rPr>
          <w:rFonts w:asciiTheme="minorHAnsi" w:hAnsiTheme="minorHAnsi" w:cstheme="minorHAnsi"/>
          <w:sz w:val="22"/>
          <w:szCs w:val="22"/>
        </w:rPr>
      </w:pPr>
    </w:p>
    <w:p w14:paraId="3520C798" w14:textId="38168F98" w:rsidR="00CD1A18" w:rsidRDefault="00E86D5C" w:rsidP="00E86D5C">
      <w:pPr>
        <w:jc w:val="both"/>
        <w:rPr>
          <w:rFonts w:asciiTheme="minorHAnsi" w:hAnsiTheme="minorHAnsi" w:cstheme="minorHAnsi"/>
          <w:sz w:val="22"/>
          <w:szCs w:val="22"/>
        </w:rPr>
      </w:pPr>
      <w:r w:rsidRPr="00AD2A53">
        <w:rPr>
          <w:rFonts w:asciiTheme="minorHAnsi" w:hAnsiTheme="minorHAnsi" w:cstheme="minorHAnsi"/>
          <w:b/>
          <w:bCs/>
          <w:sz w:val="22"/>
          <w:szCs w:val="22"/>
        </w:rPr>
        <w:t>*Editor’s Note:</w:t>
      </w:r>
      <w:r w:rsidRPr="00E86D5C">
        <w:rPr>
          <w:rFonts w:asciiTheme="minorHAnsi" w:hAnsiTheme="minorHAnsi" w:cstheme="minorHAnsi"/>
          <w:sz w:val="22"/>
          <w:szCs w:val="22"/>
        </w:rPr>
        <w:t xml:space="preserve"> For high-resolution renderings of Forté, please visit:</w:t>
      </w:r>
      <w:r w:rsidR="00D32A71">
        <w:t xml:space="preserve"> </w:t>
      </w:r>
      <w:hyperlink r:id="rId15" w:history="1">
        <w:r w:rsidR="00CD1A18" w:rsidRPr="00B01413">
          <w:rPr>
            <w:rStyle w:val="Hyperlink"/>
            <w:rFonts w:asciiTheme="minorHAnsi" w:hAnsiTheme="minorHAnsi" w:cstheme="minorHAnsi"/>
            <w:sz w:val="22"/>
            <w:szCs w:val="22"/>
          </w:rPr>
          <w:t>https://bit.ly/ForteMarch22</w:t>
        </w:r>
      </w:hyperlink>
    </w:p>
    <w:p w14:paraId="7A69D2A5" w14:textId="548F8AB1" w:rsidR="00E86D5C" w:rsidRPr="00816109" w:rsidRDefault="00CD1A18" w:rsidP="00E86D5C">
      <w:pPr>
        <w:jc w:val="both"/>
        <w:rPr>
          <w:rFonts w:asciiTheme="minorHAnsi" w:hAnsiTheme="minorHAnsi" w:cstheme="minorHAnsi"/>
          <w:i/>
          <w:iCs/>
          <w:sz w:val="22"/>
          <w:szCs w:val="22"/>
        </w:rPr>
      </w:pPr>
      <w:r w:rsidRPr="00CD1A18">
        <w:rPr>
          <w:rFonts w:asciiTheme="minorHAnsi" w:hAnsiTheme="minorHAnsi" w:cstheme="minorHAnsi"/>
          <w:sz w:val="22"/>
          <w:szCs w:val="22"/>
        </w:rPr>
        <w:t xml:space="preserve"> </w:t>
      </w:r>
      <w:r w:rsidR="00816109" w:rsidRPr="00816109">
        <w:rPr>
          <w:rFonts w:asciiTheme="minorHAnsi" w:hAnsiTheme="minorHAnsi" w:cstheme="minorHAnsi"/>
          <w:i/>
          <w:iCs/>
          <w:sz w:val="22"/>
          <w:szCs w:val="22"/>
        </w:rPr>
        <w:t>Photo courtesy of: Two Roads Development</w:t>
      </w:r>
      <w:hyperlink r:id="rId16" w:history="1"/>
      <w:r w:rsidR="00E86D5C" w:rsidRPr="00816109">
        <w:rPr>
          <w:rFonts w:asciiTheme="minorHAnsi" w:hAnsiTheme="minorHAnsi" w:cstheme="minorHAnsi"/>
          <w:i/>
          <w:iCs/>
          <w:sz w:val="22"/>
          <w:szCs w:val="22"/>
        </w:rPr>
        <w:t xml:space="preserve">. </w:t>
      </w:r>
    </w:p>
    <w:p w14:paraId="57C4B0CB" w14:textId="77777777" w:rsidR="00FE5340" w:rsidRPr="00E86D5C" w:rsidRDefault="00FE5340" w:rsidP="00E86D5C">
      <w:pPr>
        <w:jc w:val="both"/>
        <w:rPr>
          <w:rFonts w:asciiTheme="minorHAnsi" w:hAnsiTheme="minorHAnsi" w:cstheme="minorHAnsi"/>
          <w:sz w:val="22"/>
          <w:szCs w:val="22"/>
        </w:rPr>
      </w:pPr>
    </w:p>
    <w:p w14:paraId="2FBF5176" w14:textId="77777777" w:rsidR="00FE5340" w:rsidRPr="00E86D5C" w:rsidRDefault="00FE5340" w:rsidP="007B25EC">
      <w:pPr>
        <w:jc w:val="center"/>
        <w:rPr>
          <w:rFonts w:asciiTheme="minorHAnsi" w:hAnsiTheme="minorHAnsi" w:cstheme="minorHAnsi"/>
          <w:sz w:val="22"/>
          <w:szCs w:val="22"/>
        </w:rPr>
      </w:pPr>
      <w:r w:rsidRPr="00E86D5C">
        <w:rPr>
          <w:rFonts w:asciiTheme="minorHAnsi" w:hAnsiTheme="minorHAnsi" w:cstheme="minorHAnsi"/>
          <w:sz w:val="22"/>
          <w:szCs w:val="22"/>
        </w:rPr>
        <w:t># # #</w:t>
      </w:r>
    </w:p>
    <w:p w14:paraId="59A4DD0E" w14:textId="77777777" w:rsidR="00FE5340" w:rsidRPr="00E86D5C" w:rsidRDefault="00FE5340" w:rsidP="00E86D5C">
      <w:pPr>
        <w:jc w:val="both"/>
        <w:rPr>
          <w:rFonts w:asciiTheme="minorHAnsi" w:hAnsiTheme="minorHAnsi" w:cstheme="minorHAnsi"/>
          <w:sz w:val="22"/>
          <w:szCs w:val="22"/>
        </w:rPr>
      </w:pPr>
    </w:p>
    <w:p w14:paraId="24C13CFA" w14:textId="77777777" w:rsidR="00FE5340" w:rsidRPr="00E86D5C" w:rsidRDefault="00FE5340" w:rsidP="00E86D5C">
      <w:pPr>
        <w:jc w:val="both"/>
        <w:rPr>
          <w:rFonts w:asciiTheme="minorHAnsi" w:hAnsiTheme="minorHAnsi" w:cstheme="minorHAnsi"/>
          <w:b/>
          <w:bCs/>
          <w:sz w:val="22"/>
          <w:szCs w:val="22"/>
        </w:rPr>
      </w:pPr>
      <w:r w:rsidRPr="00E86D5C">
        <w:rPr>
          <w:rFonts w:asciiTheme="minorHAnsi" w:hAnsiTheme="minorHAnsi" w:cstheme="minorHAnsi"/>
          <w:b/>
          <w:bCs/>
          <w:sz w:val="22"/>
          <w:szCs w:val="22"/>
        </w:rPr>
        <w:t>About Two Roads Development:</w:t>
      </w:r>
    </w:p>
    <w:p w14:paraId="244D02F6" w14:textId="58114A63" w:rsidR="00FE5340" w:rsidRPr="00E86D5C" w:rsidRDefault="00FE5340" w:rsidP="00E86D5C">
      <w:pPr>
        <w:jc w:val="both"/>
        <w:rPr>
          <w:rFonts w:asciiTheme="minorHAnsi" w:hAnsiTheme="minorHAnsi" w:cstheme="minorHAnsi"/>
          <w:sz w:val="22"/>
          <w:szCs w:val="22"/>
        </w:rPr>
      </w:pPr>
      <w:r w:rsidRPr="00E86D5C">
        <w:rPr>
          <w:rFonts w:asciiTheme="minorHAnsi" w:hAnsiTheme="minorHAnsi" w:cstheme="minorHAnsi"/>
          <w:sz w:val="22"/>
          <w:szCs w:val="22"/>
        </w:rPr>
        <w:t xml:space="preserve">Two Roads Development is a South Florida-based real estate development firm whose principals have combined over 120 years of experience in developing, financing, and marketing residential and commercial projects across the United States. Over the years, Two Roads has set the standard for luxury development with properties that feature the best location, architecture, amenities, and services in the industry. The firm’s current residential portfolio includes Elysee Miami and Biscayne Beach, two luxury condominiums in downtown Miami, FL; </w:t>
      </w:r>
      <w:r w:rsidR="00F65F29" w:rsidRPr="00E86D5C">
        <w:rPr>
          <w:rFonts w:asciiTheme="minorHAnsi" w:hAnsiTheme="minorHAnsi" w:cstheme="minorHAnsi"/>
          <w:sz w:val="22"/>
          <w:szCs w:val="22"/>
        </w:rPr>
        <w:t>Pendr</w:t>
      </w:r>
      <w:r w:rsidR="005610F5" w:rsidRPr="00E86D5C">
        <w:rPr>
          <w:rFonts w:asciiTheme="minorHAnsi" w:hAnsiTheme="minorHAnsi" w:cstheme="minorHAnsi"/>
          <w:sz w:val="22"/>
          <w:szCs w:val="22"/>
        </w:rPr>
        <w:t>y Residences, a branded hotel</w:t>
      </w:r>
      <w:r w:rsidR="0001593A">
        <w:rPr>
          <w:rFonts w:asciiTheme="minorHAnsi" w:hAnsiTheme="minorHAnsi" w:cstheme="minorHAnsi"/>
          <w:sz w:val="22"/>
          <w:szCs w:val="22"/>
        </w:rPr>
        <w:t xml:space="preserve"> and residential </w:t>
      </w:r>
      <w:r w:rsidR="005610F5" w:rsidRPr="00E86D5C">
        <w:rPr>
          <w:rFonts w:asciiTheme="minorHAnsi" w:hAnsiTheme="minorHAnsi" w:cstheme="minorHAnsi"/>
          <w:sz w:val="22"/>
          <w:szCs w:val="22"/>
        </w:rPr>
        <w:t>condominium in Tampa, FL</w:t>
      </w:r>
      <w:r w:rsidRPr="00E86D5C">
        <w:rPr>
          <w:rFonts w:asciiTheme="minorHAnsi" w:hAnsiTheme="minorHAnsi" w:cstheme="minorHAnsi"/>
          <w:sz w:val="22"/>
          <w:szCs w:val="22"/>
        </w:rPr>
        <w:t>; Fort</w:t>
      </w:r>
      <w:r w:rsidR="007675C0" w:rsidRPr="00E86D5C">
        <w:rPr>
          <w:rFonts w:asciiTheme="minorHAnsi" w:hAnsiTheme="minorHAnsi" w:cstheme="minorHAnsi"/>
          <w:sz w:val="22"/>
          <w:szCs w:val="22"/>
        </w:rPr>
        <w:t>é</w:t>
      </w:r>
      <w:r w:rsidRPr="00E86D5C">
        <w:rPr>
          <w:rFonts w:asciiTheme="minorHAnsi" w:hAnsiTheme="minorHAnsi" w:cstheme="minorHAnsi"/>
          <w:sz w:val="22"/>
          <w:szCs w:val="22"/>
        </w:rPr>
        <w:t>, a 41-residence luxury</w:t>
      </w:r>
      <w:r w:rsidR="00DA2B53" w:rsidRPr="00E86D5C">
        <w:rPr>
          <w:rFonts w:asciiTheme="minorHAnsi" w:hAnsiTheme="minorHAnsi" w:cstheme="minorHAnsi"/>
          <w:sz w:val="22"/>
          <w:szCs w:val="22"/>
        </w:rPr>
        <w:t xml:space="preserve"> </w:t>
      </w:r>
      <w:r w:rsidRPr="00E86D5C">
        <w:rPr>
          <w:rFonts w:asciiTheme="minorHAnsi" w:hAnsiTheme="minorHAnsi" w:cstheme="minorHAnsi"/>
          <w:sz w:val="22"/>
          <w:szCs w:val="22"/>
        </w:rPr>
        <w:t xml:space="preserve">waterfront condominium in West Palm Beach, FL; Tuscany Ranch, a 6,000-home master-planned active adult community in Citrus County, FL; and Freeport Plantation, a master-planned mixed-use community in Freeport, FL. Learn more </w:t>
      </w:r>
      <w:r w:rsidRPr="00C95799">
        <w:rPr>
          <w:rFonts w:asciiTheme="minorHAnsi" w:hAnsiTheme="minorHAnsi" w:cstheme="minorHAnsi"/>
          <w:sz w:val="22"/>
          <w:szCs w:val="22"/>
        </w:rPr>
        <w:t>at:</w:t>
      </w:r>
      <w:r w:rsidRPr="00E86D5C">
        <w:rPr>
          <w:rFonts w:asciiTheme="minorHAnsi" w:hAnsiTheme="minorHAnsi" w:cstheme="minorHAnsi"/>
          <w:sz w:val="22"/>
          <w:szCs w:val="22"/>
        </w:rPr>
        <w:t xml:space="preserve"> </w:t>
      </w:r>
      <w:hyperlink r:id="rId17" w:history="1">
        <w:r w:rsidRPr="00E86D5C">
          <w:rPr>
            <w:rStyle w:val="Hyperlink"/>
            <w:rFonts w:asciiTheme="minorHAnsi" w:hAnsiTheme="minorHAnsi" w:cstheme="minorHAnsi"/>
            <w:sz w:val="22"/>
            <w:szCs w:val="22"/>
          </w:rPr>
          <w:t>www.tworoadsre.com</w:t>
        </w:r>
      </w:hyperlink>
      <w:r w:rsidRPr="00E86D5C">
        <w:rPr>
          <w:rFonts w:asciiTheme="minorHAnsi" w:hAnsiTheme="minorHAnsi" w:cstheme="minorHAnsi"/>
          <w:sz w:val="22"/>
          <w:szCs w:val="22"/>
        </w:rPr>
        <w:t xml:space="preserve">. </w:t>
      </w:r>
    </w:p>
    <w:p w14:paraId="39775D6D" w14:textId="77777777" w:rsidR="00FE5340" w:rsidRPr="00E86D5C" w:rsidRDefault="00FE5340" w:rsidP="00E86D5C">
      <w:pPr>
        <w:jc w:val="both"/>
        <w:rPr>
          <w:rFonts w:asciiTheme="minorHAnsi" w:hAnsiTheme="minorHAnsi" w:cstheme="minorHAnsi"/>
          <w:sz w:val="22"/>
          <w:szCs w:val="22"/>
        </w:rPr>
      </w:pPr>
    </w:p>
    <w:p w14:paraId="3347F212" w14:textId="77777777" w:rsidR="00FE5340" w:rsidRPr="00E86D5C" w:rsidRDefault="00FE5340" w:rsidP="00E86D5C">
      <w:pPr>
        <w:jc w:val="both"/>
        <w:rPr>
          <w:rFonts w:asciiTheme="minorHAnsi" w:hAnsiTheme="minorHAnsi" w:cstheme="minorHAnsi"/>
          <w:b/>
          <w:bCs/>
          <w:sz w:val="22"/>
          <w:szCs w:val="22"/>
        </w:rPr>
      </w:pPr>
      <w:r w:rsidRPr="00E86D5C">
        <w:rPr>
          <w:rFonts w:asciiTheme="minorHAnsi" w:hAnsiTheme="minorHAnsi" w:cstheme="minorHAnsi"/>
          <w:b/>
          <w:bCs/>
          <w:sz w:val="22"/>
          <w:szCs w:val="22"/>
        </w:rPr>
        <w:t>About Alpha Blue Ventures:</w:t>
      </w:r>
    </w:p>
    <w:p w14:paraId="6A1E5D5A" w14:textId="77777777" w:rsidR="00FE5340" w:rsidRPr="00E86D5C" w:rsidRDefault="00FE5340" w:rsidP="00E86D5C">
      <w:pPr>
        <w:jc w:val="both"/>
        <w:rPr>
          <w:rFonts w:asciiTheme="minorHAnsi" w:hAnsiTheme="minorHAnsi" w:cstheme="minorHAnsi"/>
          <w:sz w:val="22"/>
          <w:szCs w:val="22"/>
        </w:rPr>
      </w:pPr>
      <w:r w:rsidRPr="00E86D5C">
        <w:rPr>
          <w:rFonts w:asciiTheme="minorHAnsi" w:hAnsiTheme="minorHAnsi" w:cstheme="minorHAnsi"/>
          <w:sz w:val="22"/>
          <w:szCs w:val="22"/>
        </w:rPr>
        <w:t xml:space="preserve">Alpha Blue Ventures is a joint venture between founder Marius Fortelni, who provided Forté’s initial design inspiration, and managing partner Scott Maslin. The company specializes in the acquisition, development, and management of unique high-quality real estate projects throughout New York and Southeast Florida. Prior to Alpha Blue Ventures, Fortelni spent more </w:t>
      </w:r>
    </w:p>
    <w:p w14:paraId="29F0241B" w14:textId="77777777" w:rsidR="00FE5340" w:rsidRPr="00E86D5C" w:rsidRDefault="00FE5340" w:rsidP="00E86D5C">
      <w:pPr>
        <w:jc w:val="both"/>
        <w:rPr>
          <w:rFonts w:asciiTheme="minorHAnsi" w:hAnsiTheme="minorHAnsi" w:cstheme="minorHAnsi"/>
          <w:sz w:val="22"/>
          <w:szCs w:val="22"/>
        </w:rPr>
      </w:pPr>
      <w:r w:rsidRPr="00E86D5C">
        <w:rPr>
          <w:rFonts w:asciiTheme="minorHAnsi" w:hAnsiTheme="minorHAnsi" w:cstheme="minorHAnsi"/>
          <w:sz w:val="22"/>
          <w:szCs w:val="22"/>
        </w:rPr>
        <w:lastRenderedPageBreak/>
        <w:t xml:space="preserve">than 20 years building and operating a large multinational cement distribution and development company in Africa and Saudi Arabia and has developed several residential projects throughout the New York metropolitan area. Maslin is the founding member of Woodglen Investments, a New York-based real estate investment company that manages a diversified portfolio of real estate assets concentrated in New York and Florida. Learn more at </w:t>
      </w:r>
      <w:hyperlink r:id="rId18" w:history="1">
        <w:r w:rsidRPr="00E86D5C">
          <w:rPr>
            <w:rStyle w:val="Hyperlink"/>
            <w:rFonts w:asciiTheme="minorHAnsi" w:hAnsiTheme="minorHAnsi" w:cstheme="minorHAnsi"/>
            <w:sz w:val="22"/>
            <w:szCs w:val="22"/>
          </w:rPr>
          <w:t>www.alphablueventures.com</w:t>
        </w:r>
      </w:hyperlink>
      <w:r w:rsidRPr="00E86D5C">
        <w:rPr>
          <w:rFonts w:asciiTheme="minorHAnsi" w:hAnsiTheme="minorHAnsi" w:cstheme="minorHAnsi"/>
          <w:sz w:val="22"/>
          <w:szCs w:val="22"/>
        </w:rPr>
        <w:t xml:space="preserve">. </w:t>
      </w:r>
    </w:p>
    <w:bookmarkEnd w:id="1"/>
    <w:p w14:paraId="7CA5F48D" w14:textId="77777777" w:rsidR="00FE5340" w:rsidRPr="00E86D5C" w:rsidRDefault="00FE5340" w:rsidP="00FE5340">
      <w:pPr>
        <w:rPr>
          <w:rFonts w:asciiTheme="minorHAnsi" w:hAnsiTheme="minorHAnsi" w:cstheme="minorHAnsi"/>
          <w:sz w:val="22"/>
          <w:szCs w:val="22"/>
        </w:rPr>
      </w:pPr>
    </w:p>
    <w:p w14:paraId="1C073DCC" w14:textId="77777777" w:rsidR="00FE5340" w:rsidRDefault="00FE5340" w:rsidP="00FE5340">
      <w:pPr>
        <w:pStyle w:val="NormalWeb"/>
      </w:pPr>
    </w:p>
    <w:bookmarkEnd w:id="0"/>
    <w:p w14:paraId="737AABB7" w14:textId="77777777" w:rsidR="00FE5340" w:rsidRDefault="00FE5340"/>
    <w:sectPr w:rsidR="00FE5340" w:rsidSect="005B45F9">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1676D" w14:textId="77777777" w:rsidR="00FC0427" w:rsidRDefault="00FC0427" w:rsidP="007B25EC">
      <w:r>
        <w:separator/>
      </w:r>
    </w:p>
  </w:endnote>
  <w:endnote w:type="continuationSeparator" w:id="0">
    <w:p w14:paraId="1A93CD99" w14:textId="77777777" w:rsidR="00FC0427" w:rsidRDefault="00FC0427" w:rsidP="007B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42D3F" w14:textId="77777777" w:rsidR="00FC0427" w:rsidRDefault="00FC0427" w:rsidP="007B25EC">
      <w:r>
        <w:separator/>
      </w:r>
    </w:p>
  </w:footnote>
  <w:footnote w:type="continuationSeparator" w:id="0">
    <w:p w14:paraId="0CF4EB8A" w14:textId="77777777" w:rsidR="00FC0427" w:rsidRDefault="00FC0427" w:rsidP="007B2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63DC" w14:textId="75DD2450" w:rsidR="007B25EC" w:rsidRDefault="007B25EC">
    <w:pPr>
      <w:pStyle w:val="Header"/>
    </w:pPr>
    <w:r>
      <w:rPr>
        <w:noProof/>
      </w:rPr>
      <w:drawing>
        <wp:inline distT="0" distB="0" distL="0" distR="0" wp14:anchorId="629C89B0" wp14:editId="2A5B12C9">
          <wp:extent cx="1781175" cy="101203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298" cy="1024603"/>
                  </a:xfrm>
                  <a:prstGeom prst="rect">
                    <a:avLst/>
                  </a:prstGeom>
                  <a:noFill/>
                  <a:ln>
                    <a:noFill/>
                  </a:ln>
                </pic:spPr>
              </pic:pic>
            </a:graphicData>
          </a:graphic>
        </wp:inline>
      </w:drawing>
    </w:r>
    <w:r>
      <w:t xml:space="preserve"> </w:t>
    </w:r>
    <w:r>
      <w:tab/>
      <w:t xml:space="preserve">              </w:t>
    </w:r>
    <w:r>
      <w:rPr>
        <w:noProof/>
      </w:rPr>
      <w:drawing>
        <wp:inline distT="0" distB="0" distL="0" distR="0" wp14:anchorId="521E2740" wp14:editId="69D4AC92">
          <wp:extent cx="3076575" cy="537413"/>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t="39423" b="43109"/>
                  <a:stretch/>
                </pic:blipFill>
                <pic:spPr bwMode="auto">
                  <a:xfrm>
                    <a:off x="0" y="0"/>
                    <a:ext cx="3116394" cy="544369"/>
                  </a:xfrm>
                  <a:prstGeom prst="rect">
                    <a:avLst/>
                  </a:prstGeom>
                  <a:noFill/>
                  <a:ln>
                    <a:noFill/>
                  </a:ln>
                  <a:extLst>
                    <a:ext uri="{53640926-AAD7-44D8-BBD7-CCE9431645EC}">
                      <a14:shadowObscured xmlns:a14="http://schemas.microsoft.com/office/drawing/2010/main"/>
                    </a:ext>
                  </a:extLst>
                </pic:spPr>
              </pic:pic>
            </a:graphicData>
          </a:graphic>
        </wp:inline>
      </w:drawing>
    </w:r>
  </w:p>
  <w:p w14:paraId="6DBE5932" w14:textId="77777777" w:rsidR="006A6C89" w:rsidRDefault="006A6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40"/>
    <w:rsid w:val="000118A5"/>
    <w:rsid w:val="00014325"/>
    <w:rsid w:val="0001593A"/>
    <w:rsid w:val="000170BD"/>
    <w:rsid w:val="000A561C"/>
    <w:rsid w:val="000A770E"/>
    <w:rsid w:val="000B1D62"/>
    <w:rsid w:val="000E72D5"/>
    <w:rsid w:val="00106B0D"/>
    <w:rsid w:val="0010753B"/>
    <w:rsid w:val="001121F8"/>
    <w:rsid w:val="0013086D"/>
    <w:rsid w:val="00141B6A"/>
    <w:rsid w:val="00173E42"/>
    <w:rsid w:val="0017575A"/>
    <w:rsid w:val="00190CE1"/>
    <w:rsid w:val="00190EC1"/>
    <w:rsid w:val="001A1AB9"/>
    <w:rsid w:val="001B186D"/>
    <w:rsid w:val="001B7790"/>
    <w:rsid w:val="001D295D"/>
    <w:rsid w:val="001D7BE2"/>
    <w:rsid w:val="00204BD8"/>
    <w:rsid w:val="002378E4"/>
    <w:rsid w:val="002460AF"/>
    <w:rsid w:val="00287118"/>
    <w:rsid w:val="0028748A"/>
    <w:rsid w:val="002961EF"/>
    <w:rsid w:val="002C1366"/>
    <w:rsid w:val="002E0FC7"/>
    <w:rsid w:val="002E577E"/>
    <w:rsid w:val="00320627"/>
    <w:rsid w:val="00326BA8"/>
    <w:rsid w:val="00342295"/>
    <w:rsid w:val="00344184"/>
    <w:rsid w:val="003807EC"/>
    <w:rsid w:val="003B336D"/>
    <w:rsid w:val="003B7403"/>
    <w:rsid w:val="003D6EF3"/>
    <w:rsid w:val="003E13BE"/>
    <w:rsid w:val="003F7984"/>
    <w:rsid w:val="00440A34"/>
    <w:rsid w:val="004669C1"/>
    <w:rsid w:val="004C1812"/>
    <w:rsid w:val="004E7CE3"/>
    <w:rsid w:val="004F713D"/>
    <w:rsid w:val="00506494"/>
    <w:rsid w:val="00525F20"/>
    <w:rsid w:val="005610F5"/>
    <w:rsid w:val="00565378"/>
    <w:rsid w:val="005656FD"/>
    <w:rsid w:val="00584A1B"/>
    <w:rsid w:val="005A2C88"/>
    <w:rsid w:val="005A67B0"/>
    <w:rsid w:val="005A7FFA"/>
    <w:rsid w:val="00630FE2"/>
    <w:rsid w:val="00664EFB"/>
    <w:rsid w:val="006A6C89"/>
    <w:rsid w:val="006D14C1"/>
    <w:rsid w:val="006E71CC"/>
    <w:rsid w:val="0070189D"/>
    <w:rsid w:val="00720548"/>
    <w:rsid w:val="0073033E"/>
    <w:rsid w:val="00734FD1"/>
    <w:rsid w:val="00741485"/>
    <w:rsid w:val="00743107"/>
    <w:rsid w:val="007675C0"/>
    <w:rsid w:val="007974BC"/>
    <w:rsid w:val="007A4786"/>
    <w:rsid w:val="007B0BB1"/>
    <w:rsid w:val="007B25EC"/>
    <w:rsid w:val="007B5E66"/>
    <w:rsid w:val="007E297A"/>
    <w:rsid w:val="007F1737"/>
    <w:rsid w:val="0080465E"/>
    <w:rsid w:val="00811704"/>
    <w:rsid w:val="00816109"/>
    <w:rsid w:val="008255C2"/>
    <w:rsid w:val="00825C93"/>
    <w:rsid w:val="008403DF"/>
    <w:rsid w:val="00862009"/>
    <w:rsid w:val="008662CD"/>
    <w:rsid w:val="008A13C5"/>
    <w:rsid w:val="008E4AAD"/>
    <w:rsid w:val="008E4E06"/>
    <w:rsid w:val="008E54C0"/>
    <w:rsid w:val="00935B64"/>
    <w:rsid w:val="00955108"/>
    <w:rsid w:val="009551E5"/>
    <w:rsid w:val="00972598"/>
    <w:rsid w:val="009B4BD1"/>
    <w:rsid w:val="009D602A"/>
    <w:rsid w:val="00A13E38"/>
    <w:rsid w:val="00A33F8C"/>
    <w:rsid w:val="00A76D07"/>
    <w:rsid w:val="00AD290F"/>
    <w:rsid w:val="00AD2A53"/>
    <w:rsid w:val="00B07ADD"/>
    <w:rsid w:val="00B23EDE"/>
    <w:rsid w:val="00B3122C"/>
    <w:rsid w:val="00B658EC"/>
    <w:rsid w:val="00BE2249"/>
    <w:rsid w:val="00BE3F58"/>
    <w:rsid w:val="00BF2E6B"/>
    <w:rsid w:val="00C0452C"/>
    <w:rsid w:val="00C050DB"/>
    <w:rsid w:val="00C25D81"/>
    <w:rsid w:val="00C66685"/>
    <w:rsid w:val="00C67581"/>
    <w:rsid w:val="00C9057F"/>
    <w:rsid w:val="00C95799"/>
    <w:rsid w:val="00C95A0B"/>
    <w:rsid w:val="00CB5B94"/>
    <w:rsid w:val="00CB5E88"/>
    <w:rsid w:val="00CD1A18"/>
    <w:rsid w:val="00CE65FB"/>
    <w:rsid w:val="00CF381D"/>
    <w:rsid w:val="00D16AD5"/>
    <w:rsid w:val="00D2618A"/>
    <w:rsid w:val="00D32A71"/>
    <w:rsid w:val="00D3614F"/>
    <w:rsid w:val="00D50D3A"/>
    <w:rsid w:val="00DA2B53"/>
    <w:rsid w:val="00DF16E7"/>
    <w:rsid w:val="00DF5752"/>
    <w:rsid w:val="00E36448"/>
    <w:rsid w:val="00E86D5C"/>
    <w:rsid w:val="00EB1888"/>
    <w:rsid w:val="00EF5EB7"/>
    <w:rsid w:val="00F05198"/>
    <w:rsid w:val="00F17535"/>
    <w:rsid w:val="00F17BD0"/>
    <w:rsid w:val="00F36619"/>
    <w:rsid w:val="00F65F29"/>
    <w:rsid w:val="00F82A73"/>
    <w:rsid w:val="00FA61AD"/>
    <w:rsid w:val="00FB1783"/>
    <w:rsid w:val="00FB32D1"/>
    <w:rsid w:val="00FC0427"/>
    <w:rsid w:val="00FE5340"/>
    <w:rsid w:val="00FE58B2"/>
    <w:rsid w:val="00FF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23CD"/>
  <w15:chartTrackingRefBased/>
  <w15:docId w15:val="{16A8C93F-7B30-4E4E-A284-BF46D216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3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5340"/>
    <w:rPr>
      <w:sz w:val="16"/>
      <w:szCs w:val="16"/>
    </w:rPr>
  </w:style>
  <w:style w:type="paragraph" w:styleId="CommentText">
    <w:name w:val="annotation text"/>
    <w:basedOn w:val="Normal"/>
    <w:link w:val="CommentTextChar"/>
    <w:uiPriority w:val="99"/>
    <w:unhideWhenUsed/>
    <w:rsid w:val="00FE5340"/>
    <w:rPr>
      <w:sz w:val="20"/>
      <w:szCs w:val="20"/>
    </w:rPr>
  </w:style>
  <w:style w:type="character" w:customStyle="1" w:styleId="CommentTextChar">
    <w:name w:val="Comment Text Char"/>
    <w:basedOn w:val="DefaultParagraphFont"/>
    <w:link w:val="CommentText"/>
    <w:uiPriority w:val="99"/>
    <w:rsid w:val="00FE534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E5340"/>
    <w:rPr>
      <w:color w:val="0563C1" w:themeColor="hyperlink"/>
      <w:u w:val="single"/>
    </w:rPr>
  </w:style>
  <w:style w:type="paragraph" w:styleId="NormalWeb">
    <w:name w:val="Normal (Web)"/>
    <w:basedOn w:val="Normal"/>
    <w:uiPriority w:val="99"/>
    <w:semiHidden/>
    <w:unhideWhenUsed/>
    <w:rsid w:val="00FE5340"/>
    <w:pPr>
      <w:spacing w:before="100" w:beforeAutospacing="1" w:after="100" w:afterAutospacing="1"/>
    </w:pPr>
  </w:style>
  <w:style w:type="paragraph" w:styleId="Revision">
    <w:name w:val="Revision"/>
    <w:hidden/>
    <w:uiPriority w:val="99"/>
    <w:semiHidden/>
    <w:rsid w:val="0081170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41B6A"/>
    <w:rPr>
      <w:b/>
      <w:bCs/>
    </w:rPr>
  </w:style>
  <w:style w:type="character" w:customStyle="1" w:styleId="CommentSubjectChar">
    <w:name w:val="Comment Subject Char"/>
    <w:basedOn w:val="CommentTextChar"/>
    <w:link w:val="CommentSubject"/>
    <w:uiPriority w:val="99"/>
    <w:semiHidden/>
    <w:rsid w:val="00141B6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B25EC"/>
    <w:pPr>
      <w:tabs>
        <w:tab w:val="center" w:pos="4680"/>
        <w:tab w:val="right" w:pos="9360"/>
      </w:tabs>
    </w:pPr>
  </w:style>
  <w:style w:type="character" w:customStyle="1" w:styleId="HeaderChar">
    <w:name w:val="Header Char"/>
    <w:basedOn w:val="DefaultParagraphFont"/>
    <w:link w:val="Header"/>
    <w:uiPriority w:val="99"/>
    <w:rsid w:val="007B25EC"/>
    <w:rPr>
      <w:rFonts w:ascii="Times New Roman" w:eastAsia="Times New Roman" w:hAnsi="Times New Roman" w:cs="Times New Roman"/>
    </w:rPr>
  </w:style>
  <w:style w:type="paragraph" w:styleId="Footer">
    <w:name w:val="footer"/>
    <w:basedOn w:val="Normal"/>
    <w:link w:val="FooterChar"/>
    <w:uiPriority w:val="99"/>
    <w:unhideWhenUsed/>
    <w:rsid w:val="007B25EC"/>
    <w:pPr>
      <w:tabs>
        <w:tab w:val="center" w:pos="4680"/>
        <w:tab w:val="right" w:pos="9360"/>
      </w:tabs>
    </w:pPr>
  </w:style>
  <w:style w:type="character" w:customStyle="1" w:styleId="FooterChar">
    <w:name w:val="Footer Char"/>
    <w:basedOn w:val="DefaultParagraphFont"/>
    <w:link w:val="Footer"/>
    <w:uiPriority w:val="99"/>
    <w:rsid w:val="007B25EC"/>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16109"/>
    <w:rPr>
      <w:color w:val="605E5C"/>
      <w:shd w:val="clear" w:color="auto" w:fill="E1DFDD"/>
    </w:rPr>
  </w:style>
  <w:style w:type="character" w:customStyle="1" w:styleId="cf01">
    <w:name w:val="cf01"/>
    <w:basedOn w:val="DefaultParagraphFont"/>
    <w:rsid w:val="00BE3F58"/>
    <w:rPr>
      <w:rFonts w:ascii="Segoe UI" w:hAnsi="Segoe UI" w:cs="Segoe UI" w:hint="default"/>
      <w:sz w:val="18"/>
      <w:szCs w:val="18"/>
    </w:rPr>
  </w:style>
  <w:style w:type="character" w:styleId="FollowedHyperlink">
    <w:name w:val="FollowedHyperlink"/>
    <w:basedOn w:val="DefaultParagraphFont"/>
    <w:uiPriority w:val="99"/>
    <w:semiHidden/>
    <w:unhideWhenUsed/>
    <w:rsid w:val="002961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www.alphablueventure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paces.hightail.com/space/SOt8HwvL51" TargetMode="External"/><Relationship Id="rId17" Type="http://schemas.openxmlformats.org/officeDocument/2006/relationships/hyperlink" Target="http://www.tworoadsre.com" TargetMode="External"/><Relationship Id="rId2" Type="http://schemas.openxmlformats.org/officeDocument/2006/relationships/customXml" Target="../customXml/item2.xml"/><Relationship Id="rId16" Type="http://schemas.openxmlformats.org/officeDocument/2006/relationships/hyperlink" Target="https://spaces.hightail.com/space/SOt8HwvL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ForteGB" TargetMode="External"/><Relationship Id="rId5" Type="http://schemas.openxmlformats.org/officeDocument/2006/relationships/styles" Target="styles.xml"/><Relationship Id="rId15" Type="http://schemas.openxmlformats.org/officeDocument/2006/relationships/hyperlink" Target="https://bit.ly/ForteMarch22"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fortewp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05BB7522795C49BB06E67407961A3B" ma:contentTypeVersion="13" ma:contentTypeDescription="Create a new document." ma:contentTypeScope="" ma:versionID="7e03b50ae1c634d9c82e414799b6dc5b">
  <xsd:schema xmlns:xsd="http://www.w3.org/2001/XMLSchema" xmlns:xs="http://www.w3.org/2001/XMLSchema" xmlns:p="http://schemas.microsoft.com/office/2006/metadata/properties" xmlns:ns2="be27b5d8-40c9-4f3d-81ef-0ac12d63056e" xmlns:ns3="b8fe9db4-76ef-4e46-9d82-ea26edb7684b" targetNamespace="http://schemas.microsoft.com/office/2006/metadata/properties" ma:root="true" ma:fieldsID="ac8fb1c07366affd6ca768c1cbd29295" ns2:_="" ns3:_="">
    <xsd:import namespace="be27b5d8-40c9-4f3d-81ef-0ac12d63056e"/>
    <xsd:import namespace="b8fe9db4-76ef-4e46-9d82-ea26edb768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7b5d8-40c9-4f3d-81ef-0ac12d630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fe9db4-76ef-4e46-9d82-ea26edb768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1148A-5494-4540-A9CB-97379F9469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8A6F64-6AA8-47AA-B508-FCAB075CE0E9}">
  <ds:schemaRefs>
    <ds:schemaRef ds:uri="http://schemas.openxmlformats.org/officeDocument/2006/bibliography"/>
  </ds:schemaRefs>
</ds:datastoreItem>
</file>

<file path=customXml/itemProps3.xml><?xml version="1.0" encoding="utf-8"?>
<ds:datastoreItem xmlns:ds="http://schemas.openxmlformats.org/officeDocument/2006/customXml" ds:itemID="{C02A76D0-C00A-4378-A321-F34AB0A0607D}">
  <ds:schemaRefs>
    <ds:schemaRef ds:uri="http://schemas.microsoft.com/sharepoint/v3/contenttype/forms"/>
  </ds:schemaRefs>
</ds:datastoreItem>
</file>

<file path=customXml/itemProps4.xml><?xml version="1.0" encoding="utf-8"?>
<ds:datastoreItem xmlns:ds="http://schemas.openxmlformats.org/officeDocument/2006/customXml" ds:itemID="{DCE4796D-077A-46FB-AFD2-105C7E94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7b5d8-40c9-4f3d-81ef-0ac12d63056e"/>
    <ds:schemaRef ds:uri="b8fe9db4-76ef-4e46-9d82-ea26edb76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Lane Soper</dc:creator>
  <cp:keywords/>
  <dc:description/>
  <cp:lastModifiedBy>Meg Lewis</cp:lastModifiedBy>
  <cp:revision>2</cp:revision>
  <cp:lastPrinted>2022-01-19T18:17:00Z</cp:lastPrinted>
  <dcterms:created xsi:type="dcterms:W3CDTF">2022-03-07T22:27:00Z</dcterms:created>
  <dcterms:modified xsi:type="dcterms:W3CDTF">2022-03-07T22:27:00Z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0x0101001205BB7522795C49BB06E67407961A3B</vt:lpwstr>
  </property>
</Properties>
</file>